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D9A7D" w14:textId="623AAECF" w:rsidR="00FE2F96" w:rsidRPr="00553E81" w:rsidRDefault="00FE2F96" w:rsidP="00B81E66">
      <w:pPr>
        <w:spacing w:after="240"/>
        <w:jc w:val="center"/>
        <w:rPr>
          <w:b/>
          <w:caps/>
          <w:sz w:val="30"/>
          <w:szCs w:val="32"/>
          <w:lang w:val="ro-MO"/>
        </w:rPr>
      </w:pPr>
      <w:r w:rsidRPr="00553E81">
        <w:rPr>
          <w:b/>
          <w:caps/>
          <w:sz w:val="30"/>
          <w:szCs w:val="32"/>
          <w:lang w:val="ro-MO"/>
        </w:rPr>
        <w:t xml:space="preserve">Facultatea </w:t>
      </w:r>
      <w:r w:rsidR="002637EB" w:rsidRPr="00553E81">
        <w:rPr>
          <w:b/>
          <w:caps/>
          <w:sz w:val="30"/>
          <w:szCs w:val="32"/>
          <w:lang w:val="ro-MO"/>
        </w:rPr>
        <w:t>MEDICINĂ</w:t>
      </w:r>
    </w:p>
    <w:p w14:paraId="05BC90B2" w14:textId="247B5621" w:rsidR="00A63E65" w:rsidRPr="00553E81" w:rsidRDefault="00904691" w:rsidP="00B81E66">
      <w:pPr>
        <w:spacing w:after="240"/>
        <w:jc w:val="center"/>
        <w:rPr>
          <w:b/>
          <w:caps/>
          <w:sz w:val="30"/>
          <w:szCs w:val="32"/>
          <w:lang w:val="ro-MO"/>
        </w:rPr>
      </w:pPr>
      <w:r w:rsidRPr="00553E81">
        <w:rPr>
          <w:b/>
          <w:caps/>
          <w:sz w:val="30"/>
          <w:szCs w:val="32"/>
          <w:lang w:val="ro-MO"/>
        </w:rPr>
        <w:t>Programul de studii</w:t>
      </w:r>
      <w:r w:rsidR="00A63E65" w:rsidRPr="00553E81">
        <w:rPr>
          <w:b/>
          <w:caps/>
          <w:sz w:val="30"/>
          <w:szCs w:val="32"/>
          <w:lang w:val="ro-MO"/>
        </w:rPr>
        <w:t xml:space="preserve"> </w:t>
      </w:r>
      <w:r w:rsidR="002637EB" w:rsidRPr="00553E81">
        <w:rPr>
          <w:b/>
          <w:caps/>
          <w:sz w:val="30"/>
          <w:szCs w:val="32"/>
          <w:lang w:val="ro-MO"/>
        </w:rPr>
        <w:t>0913.1 asistența medicală generală</w:t>
      </w:r>
    </w:p>
    <w:p w14:paraId="2E07A3A1" w14:textId="0EF04F62" w:rsidR="00FE2F96" w:rsidRPr="00553E81" w:rsidRDefault="00FE2F96" w:rsidP="00B81E66">
      <w:pPr>
        <w:jc w:val="center"/>
        <w:rPr>
          <w:b/>
          <w:caps/>
          <w:sz w:val="28"/>
          <w:szCs w:val="32"/>
          <w:lang w:val="ro-MO"/>
        </w:rPr>
      </w:pPr>
      <w:r w:rsidRPr="00553E81">
        <w:rPr>
          <w:b/>
          <w:caps/>
          <w:sz w:val="28"/>
          <w:szCs w:val="32"/>
          <w:lang w:val="ro-MO"/>
        </w:rPr>
        <w:t>CATEDRA</w:t>
      </w:r>
      <w:r w:rsidR="001E4CC7" w:rsidRPr="00553E81">
        <w:rPr>
          <w:b/>
          <w:caps/>
          <w:sz w:val="28"/>
          <w:szCs w:val="32"/>
          <w:lang w:val="ro-MO"/>
        </w:rPr>
        <w:t xml:space="preserve"> de</w:t>
      </w:r>
      <w:r w:rsidRPr="00553E81">
        <w:rPr>
          <w:b/>
          <w:caps/>
          <w:sz w:val="28"/>
          <w:szCs w:val="32"/>
          <w:lang w:val="ro-MO"/>
        </w:rPr>
        <w:t xml:space="preserve"> </w:t>
      </w:r>
      <w:r w:rsidR="002637EB" w:rsidRPr="00553E81">
        <w:rPr>
          <w:b/>
          <w:caps/>
          <w:sz w:val="28"/>
          <w:szCs w:val="32"/>
          <w:lang w:val="ro-MO"/>
        </w:rPr>
        <w:t>fiziologia omului și biofizica</w:t>
      </w:r>
    </w:p>
    <w:p w14:paraId="761D1C58" w14:textId="77777777" w:rsidR="00206843" w:rsidRPr="00553E81" w:rsidRDefault="00206843" w:rsidP="000F52E1">
      <w:pPr>
        <w:rPr>
          <w:lang w:val="ro-MO"/>
        </w:rPr>
      </w:pPr>
    </w:p>
    <w:tbl>
      <w:tblPr>
        <w:tblW w:w="9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85"/>
        <w:gridCol w:w="3510"/>
        <w:gridCol w:w="1310"/>
      </w:tblGrid>
      <w:tr w:rsidR="00CE5230" w:rsidRPr="00553E81" w14:paraId="46E29191" w14:textId="77777777" w:rsidTr="00B81E66">
        <w:tc>
          <w:tcPr>
            <w:tcW w:w="4712" w:type="dxa"/>
            <w:gridSpan w:val="2"/>
            <w:tcBorders>
              <w:top w:val="nil"/>
              <w:left w:val="nil"/>
              <w:bottom w:val="nil"/>
              <w:right w:val="nil"/>
            </w:tcBorders>
          </w:tcPr>
          <w:p w14:paraId="55D55966" w14:textId="0FA50DBE" w:rsidR="00A63E65" w:rsidRPr="00553E81" w:rsidRDefault="00A63E65" w:rsidP="000235D0">
            <w:pPr>
              <w:pStyle w:val="2"/>
              <w:spacing w:before="120" w:line="276" w:lineRule="auto"/>
              <w:rPr>
                <w:b w:val="0"/>
                <w:sz w:val="24"/>
                <w:lang w:val="ro-MO"/>
              </w:rPr>
            </w:pPr>
            <w:r w:rsidRPr="00553E81">
              <w:rPr>
                <w:bCs w:val="0"/>
                <w:sz w:val="24"/>
                <w:lang w:val="ro-MO"/>
              </w:rPr>
              <w:t>APROBAT</w:t>
            </w:r>
            <w:r w:rsidR="00B81E66" w:rsidRPr="00553E81">
              <w:rPr>
                <w:bCs w:val="0"/>
                <w:sz w:val="24"/>
                <w:lang w:val="ro-MO"/>
              </w:rPr>
              <w:t>Ă</w:t>
            </w:r>
          </w:p>
          <w:p w14:paraId="0D629BE5" w14:textId="3422133B" w:rsidR="00367350" w:rsidRPr="00553E81" w:rsidRDefault="00A63E65" w:rsidP="000235D0">
            <w:pPr>
              <w:spacing w:line="276" w:lineRule="auto"/>
              <w:jc w:val="center"/>
              <w:rPr>
                <w:lang w:val="ro-MO"/>
              </w:rPr>
            </w:pPr>
            <w:r w:rsidRPr="00553E81">
              <w:rPr>
                <w:lang w:val="ro-MO"/>
              </w:rPr>
              <w:t xml:space="preserve">la ședința Comisiei de </w:t>
            </w:r>
            <w:r w:rsidR="007A33C1" w:rsidRPr="00553E81">
              <w:rPr>
                <w:lang w:val="ro-MO"/>
              </w:rPr>
              <w:t xml:space="preserve">Asigurare </w:t>
            </w:r>
            <w:r w:rsidRPr="00553E81">
              <w:rPr>
                <w:lang w:val="ro-MO"/>
              </w:rPr>
              <w:t xml:space="preserve">a </w:t>
            </w:r>
            <w:r w:rsidR="007A33C1" w:rsidRPr="00553E81">
              <w:rPr>
                <w:lang w:val="ro-MO"/>
              </w:rPr>
              <w:t xml:space="preserve">Calității </w:t>
            </w:r>
            <w:r w:rsidRPr="00553E81">
              <w:rPr>
                <w:lang w:val="ro-MO"/>
              </w:rPr>
              <w:t xml:space="preserve">și </w:t>
            </w:r>
            <w:r w:rsidR="001A24F1" w:rsidRPr="00553E81">
              <w:rPr>
                <w:lang w:val="ro-MO"/>
              </w:rPr>
              <w:t xml:space="preserve"> </w:t>
            </w:r>
            <w:r w:rsidR="007A33C1" w:rsidRPr="00553E81">
              <w:rPr>
                <w:lang w:val="ro-MO"/>
              </w:rPr>
              <w:t>E</w:t>
            </w:r>
            <w:r w:rsidRPr="00553E81">
              <w:rPr>
                <w:lang w:val="ro-MO"/>
              </w:rPr>
              <w:t>valu</w:t>
            </w:r>
            <w:r w:rsidR="001A24F1" w:rsidRPr="00553E81">
              <w:rPr>
                <w:lang w:val="ro-MO"/>
              </w:rPr>
              <w:t>ării</w:t>
            </w:r>
            <w:r w:rsidRPr="00553E81">
              <w:rPr>
                <w:lang w:val="ro-MO"/>
              </w:rPr>
              <w:t xml:space="preserve"> </w:t>
            </w:r>
            <w:r w:rsidR="007A33C1" w:rsidRPr="00553E81">
              <w:rPr>
                <w:lang w:val="ro-MO"/>
              </w:rPr>
              <w:t>Curricular</w:t>
            </w:r>
            <w:r w:rsidR="00853342" w:rsidRPr="00553E81">
              <w:rPr>
                <w:lang w:val="ro-MO"/>
              </w:rPr>
              <w:t>e</w:t>
            </w:r>
            <w:r w:rsidR="007A33C1" w:rsidRPr="00553E81">
              <w:rPr>
                <w:lang w:val="ro-MO"/>
              </w:rPr>
              <w:t xml:space="preserve"> </w:t>
            </w:r>
            <w:r w:rsidR="00367350" w:rsidRPr="00553E81">
              <w:rPr>
                <w:lang w:val="ro-MO"/>
              </w:rPr>
              <w:t>în Medicină</w:t>
            </w:r>
          </w:p>
          <w:p w14:paraId="7012D934" w14:textId="543B15F3" w:rsidR="00A63E65" w:rsidRPr="00553E81" w:rsidRDefault="003471A8" w:rsidP="003471A8">
            <w:pPr>
              <w:spacing w:line="276" w:lineRule="auto"/>
              <w:rPr>
                <w:lang w:val="ro-MO"/>
              </w:rPr>
            </w:pPr>
            <w:r w:rsidRPr="00553E81">
              <w:rPr>
                <w:lang w:val="ro-MO"/>
              </w:rPr>
              <w:t xml:space="preserve">  </w:t>
            </w:r>
            <w:r w:rsidR="00E41B54" w:rsidRPr="00553E81">
              <w:rPr>
                <w:lang w:val="ro-MO"/>
              </w:rPr>
              <w:t>Proces verbal n</w:t>
            </w:r>
            <w:r w:rsidR="00CE5230" w:rsidRPr="00553E81">
              <w:rPr>
                <w:lang w:val="ro-MO"/>
              </w:rPr>
              <w:t>r.1</w:t>
            </w:r>
            <w:r w:rsidR="00A63E65" w:rsidRPr="00553E81">
              <w:rPr>
                <w:lang w:val="ro-MO"/>
              </w:rPr>
              <w:t xml:space="preserve"> din </w:t>
            </w:r>
            <w:r w:rsidR="00CE5230" w:rsidRPr="00553E81">
              <w:rPr>
                <w:lang w:val="ro-MO"/>
              </w:rPr>
              <w:t>16.09.2021</w:t>
            </w:r>
          </w:p>
          <w:p w14:paraId="171492F0" w14:textId="57EF0F16" w:rsidR="00A63E65" w:rsidRPr="00553E81" w:rsidRDefault="00A63E65" w:rsidP="00A30C55">
            <w:pPr>
              <w:jc w:val="center"/>
              <w:rPr>
                <w:lang w:val="ro-MO"/>
              </w:rPr>
            </w:pPr>
            <w:r w:rsidRPr="00553E81">
              <w:rPr>
                <w:lang w:val="ro-MO"/>
              </w:rPr>
              <w:t>Președinte</w:t>
            </w:r>
            <w:r w:rsidR="00B81E66" w:rsidRPr="00553E81">
              <w:rPr>
                <w:lang w:val="ro-MO"/>
              </w:rPr>
              <w:t xml:space="preserve">, dr. hab./șt. med./farm., prof. conf. univ. </w:t>
            </w:r>
            <w:r w:rsidR="002637EB" w:rsidRPr="00553E81">
              <w:rPr>
                <w:lang w:val="ro-MO"/>
              </w:rPr>
              <w:t>Suman Serghei</w:t>
            </w:r>
          </w:p>
          <w:p w14:paraId="0B55D21D" w14:textId="66C989D9" w:rsidR="00A63E65" w:rsidRPr="00553E81" w:rsidRDefault="00A63E65" w:rsidP="00A63E65">
            <w:pPr>
              <w:rPr>
                <w:lang w:val="ro-MO"/>
              </w:rPr>
            </w:pPr>
            <w:r w:rsidRPr="00553E81">
              <w:rPr>
                <w:lang w:val="ro-MO"/>
              </w:rPr>
              <w:t xml:space="preserve">                                                    </w:t>
            </w:r>
          </w:p>
        </w:tc>
        <w:tc>
          <w:tcPr>
            <w:tcW w:w="4820" w:type="dxa"/>
            <w:gridSpan w:val="2"/>
            <w:tcBorders>
              <w:top w:val="nil"/>
              <w:left w:val="nil"/>
              <w:bottom w:val="nil"/>
              <w:right w:val="nil"/>
            </w:tcBorders>
          </w:tcPr>
          <w:p w14:paraId="766A5C9A" w14:textId="4A0CE13A" w:rsidR="00A63E65" w:rsidRPr="00553E81" w:rsidRDefault="00A63E65" w:rsidP="000235D0">
            <w:pPr>
              <w:pStyle w:val="2"/>
              <w:spacing w:before="120" w:line="276" w:lineRule="auto"/>
              <w:rPr>
                <w:b w:val="0"/>
                <w:sz w:val="24"/>
                <w:lang w:val="ro-MO"/>
              </w:rPr>
            </w:pPr>
            <w:r w:rsidRPr="00553E81">
              <w:rPr>
                <w:bCs w:val="0"/>
                <w:sz w:val="24"/>
                <w:lang w:val="ro-MO"/>
              </w:rPr>
              <w:t>APROBAT</w:t>
            </w:r>
            <w:r w:rsidR="00B81E66" w:rsidRPr="00553E81">
              <w:rPr>
                <w:bCs w:val="0"/>
                <w:sz w:val="24"/>
                <w:lang w:val="ro-MO"/>
              </w:rPr>
              <w:t>Ă</w:t>
            </w:r>
          </w:p>
          <w:p w14:paraId="696F7761" w14:textId="1F28D069" w:rsidR="00A63E65" w:rsidRPr="00553E81" w:rsidRDefault="00A63E65" w:rsidP="000235D0">
            <w:pPr>
              <w:spacing w:line="276" w:lineRule="auto"/>
              <w:jc w:val="center"/>
              <w:rPr>
                <w:lang w:val="ro-MO"/>
              </w:rPr>
            </w:pPr>
            <w:r w:rsidRPr="00553E81">
              <w:rPr>
                <w:lang w:val="ro-MO"/>
              </w:rPr>
              <w:t xml:space="preserve">la ședința Consiliului Facultății de </w:t>
            </w:r>
            <w:r w:rsidR="002637EB" w:rsidRPr="00553E81">
              <w:rPr>
                <w:lang w:val="ro-MO"/>
              </w:rPr>
              <w:t>Medicină</w:t>
            </w:r>
          </w:p>
          <w:p w14:paraId="7443B2C1" w14:textId="77C1F38A" w:rsidR="00A63E65" w:rsidRPr="00553E81" w:rsidRDefault="00E41B54" w:rsidP="000235D0">
            <w:pPr>
              <w:spacing w:line="276" w:lineRule="auto"/>
              <w:jc w:val="center"/>
              <w:rPr>
                <w:lang w:val="ro-MO"/>
              </w:rPr>
            </w:pPr>
            <w:r w:rsidRPr="00553E81">
              <w:rPr>
                <w:lang w:val="ro-MO"/>
              </w:rPr>
              <w:t>Proces verbal n</w:t>
            </w:r>
            <w:r w:rsidR="00A63E65" w:rsidRPr="00553E81">
              <w:rPr>
                <w:lang w:val="ro-MO"/>
              </w:rPr>
              <w:t>r</w:t>
            </w:r>
            <w:r w:rsidR="00CE5230" w:rsidRPr="00553E81">
              <w:rPr>
                <w:lang w:val="ro-MO"/>
              </w:rPr>
              <w:t xml:space="preserve"> 1</w:t>
            </w:r>
            <w:r w:rsidR="00A63E65" w:rsidRPr="00553E81">
              <w:rPr>
                <w:lang w:val="ro-MO"/>
              </w:rPr>
              <w:t xml:space="preserve"> din </w:t>
            </w:r>
            <w:r w:rsidR="00CE5230" w:rsidRPr="00553E81">
              <w:rPr>
                <w:lang w:val="ro-MO"/>
              </w:rPr>
              <w:t>21/09/21</w:t>
            </w:r>
          </w:p>
          <w:p w14:paraId="642D933E" w14:textId="77777777" w:rsidR="00A63E65" w:rsidRPr="00553E81" w:rsidRDefault="00A63E65" w:rsidP="000235D0">
            <w:pPr>
              <w:spacing w:line="276" w:lineRule="auto"/>
              <w:jc w:val="center"/>
              <w:rPr>
                <w:lang w:val="ro-MO"/>
              </w:rPr>
            </w:pPr>
          </w:p>
          <w:p w14:paraId="6E976EA6" w14:textId="0922A4C0" w:rsidR="00A63E65" w:rsidRPr="00553E81" w:rsidRDefault="00A63E65" w:rsidP="00A30C55">
            <w:pPr>
              <w:spacing w:line="276" w:lineRule="auto"/>
              <w:jc w:val="center"/>
              <w:rPr>
                <w:lang w:val="ro-MO"/>
              </w:rPr>
            </w:pPr>
            <w:r w:rsidRPr="00553E81">
              <w:rPr>
                <w:lang w:val="ro-MO"/>
              </w:rPr>
              <w:t>Decanul Facultății</w:t>
            </w:r>
            <w:r w:rsidR="00B81E66" w:rsidRPr="00553E81">
              <w:rPr>
                <w:lang w:val="ro-MO"/>
              </w:rPr>
              <w:t xml:space="preserve">, dr. hab./șt. med./farm., prof. conf. univ. </w:t>
            </w:r>
            <w:bookmarkStart w:id="0" w:name="_GoBack"/>
            <w:bookmarkEnd w:id="0"/>
            <w:r w:rsidR="00CE5230" w:rsidRPr="00553E81">
              <w:rPr>
                <w:lang w:val="ro-MO"/>
              </w:rPr>
              <w:t>Bețiu Mircea</w:t>
            </w:r>
          </w:p>
          <w:p w14:paraId="427CC01B" w14:textId="5CBA3B59" w:rsidR="00A63E65" w:rsidRPr="00553E81" w:rsidRDefault="00A63E65" w:rsidP="00A63E65">
            <w:pPr>
              <w:spacing w:line="276" w:lineRule="auto"/>
              <w:jc w:val="center"/>
              <w:rPr>
                <w:lang w:val="ro-MO"/>
              </w:rPr>
            </w:pPr>
            <w:r w:rsidRPr="00553E81">
              <w:rPr>
                <w:lang w:val="ro-MO"/>
              </w:rPr>
              <w:t xml:space="preserve">                                    </w:t>
            </w:r>
          </w:p>
        </w:tc>
      </w:tr>
      <w:tr w:rsidR="00CE5230" w:rsidRPr="00553E81" w14:paraId="58B44D33" w14:textId="77777777" w:rsidTr="00B81E66">
        <w:trPr>
          <w:gridBefore w:val="1"/>
          <w:gridAfter w:val="1"/>
          <w:wBefore w:w="2127" w:type="dxa"/>
          <w:wAfter w:w="1310" w:type="dxa"/>
        </w:trPr>
        <w:tc>
          <w:tcPr>
            <w:tcW w:w="6095" w:type="dxa"/>
            <w:gridSpan w:val="2"/>
            <w:tcBorders>
              <w:top w:val="nil"/>
              <w:left w:val="nil"/>
              <w:bottom w:val="nil"/>
              <w:right w:val="nil"/>
            </w:tcBorders>
            <w:vAlign w:val="center"/>
          </w:tcPr>
          <w:p w14:paraId="7CF745A2" w14:textId="74BF37B8" w:rsidR="00A63E65" w:rsidRPr="00553E81" w:rsidRDefault="00A63E65" w:rsidP="000235D0">
            <w:pPr>
              <w:pStyle w:val="2"/>
              <w:spacing w:before="120" w:line="276" w:lineRule="auto"/>
              <w:rPr>
                <w:b w:val="0"/>
                <w:sz w:val="24"/>
                <w:lang w:val="ro-MO"/>
              </w:rPr>
            </w:pPr>
            <w:r w:rsidRPr="00553E81">
              <w:rPr>
                <w:bCs w:val="0"/>
                <w:sz w:val="24"/>
                <w:lang w:val="ro-MO"/>
              </w:rPr>
              <w:t>APROBAT</w:t>
            </w:r>
            <w:r w:rsidR="00750B5C" w:rsidRPr="00553E81">
              <w:rPr>
                <w:bCs w:val="0"/>
                <w:sz w:val="24"/>
                <w:lang w:val="ro-MO"/>
              </w:rPr>
              <w:t>Ă</w:t>
            </w:r>
          </w:p>
          <w:p w14:paraId="35374F83" w14:textId="389632D2" w:rsidR="00A63E65" w:rsidRPr="00553E81" w:rsidRDefault="00A63E65" w:rsidP="000235D0">
            <w:pPr>
              <w:spacing w:line="276" w:lineRule="auto"/>
              <w:jc w:val="center"/>
              <w:rPr>
                <w:b/>
                <w:lang w:val="ro-MO"/>
              </w:rPr>
            </w:pPr>
            <w:r w:rsidRPr="00553E81">
              <w:rPr>
                <w:lang w:val="ro-MO"/>
              </w:rPr>
              <w:t xml:space="preserve">la ședința Catedrei de </w:t>
            </w:r>
            <w:r w:rsidR="002637EB" w:rsidRPr="00553E81">
              <w:rPr>
                <w:lang w:val="ro-MO"/>
              </w:rPr>
              <w:t>Fiziologia omului și biofizica</w:t>
            </w:r>
          </w:p>
          <w:p w14:paraId="25F23194" w14:textId="546DED37" w:rsidR="00A63E65" w:rsidRPr="00553E81" w:rsidRDefault="00E41B54" w:rsidP="000235D0">
            <w:pPr>
              <w:spacing w:line="276" w:lineRule="auto"/>
              <w:jc w:val="center"/>
              <w:rPr>
                <w:lang w:val="ro-MO"/>
              </w:rPr>
            </w:pPr>
            <w:r w:rsidRPr="00553E81">
              <w:rPr>
                <w:lang w:val="ro-MO"/>
              </w:rPr>
              <w:t>Proces verbal n</w:t>
            </w:r>
            <w:r w:rsidR="00CE5230" w:rsidRPr="00553E81">
              <w:rPr>
                <w:lang w:val="ro-MO"/>
              </w:rPr>
              <w:t>r. 3</w:t>
            </w:r>
            <w:r w:rsidR="00A63E65" w:rsidRPr="00553E81">
              <w:rPr>
                <w:lang w:val="ro-MO"/>
              </w:rPr>
              <w:t xml:space="preserve"> din </w:t>
            </w:r>
            <w:r w:rsidR="00CE5230" w:rsidRPr="00553E81">
              <w:rPr>
                <w:lang w:val="ro-MO"/>
              </w:rPr>
              <w:t>9/09/21</w:t>
            </w:r>
          </w:p>
          <w:p w14:paraId="6353A61C" w14:textId="5C90DD24" w:rsidR="00B81E66" w:rsidRPr="00553E81" w:rsidRDefault="00A63E65" w:rsidP="00B81E66">
            <w:pPr>
              <w:jc w:val="center"/>
              <w:rPr>
                <w:lang w:val="ro-MO"/>
              </w:rPr>
            </w:pPr>
            <w:r w:rsidRPr="00553E81">
              <w:rPr>
                <w:lang w:val="ro-MO"/>
              </w:rPr>
              <w:t>Șef catedră</w:t>
            </w:r>
            <w:r w:rsidR="002637EB" w:rsidRPr="00553E81">
              <w:rPr>
                <w:lang w:val="ro-MO"/>
              </w:rPr>
              <w:t>, dr. hab.</w:t>
            </w:r>
            <w:r w:rsidR="00B81E66" w:rsidRPr="00553E81">
              <w:rPr>
                <w:lang w:val="ro-MO"/>
              </w:rPr>
              <w:t xml:space="preserve">șt. med., prof. conf. univ. </w:t>
            </w:r>
          </w:p>
          <w:p w14:paraId="76DDCDFF" w14:textId="15BB927A" w:rsidR="00A63E65" w:rsidRPr="00553E81" w:rsidRDefault="002637EB" w:rsidP="00750B5C">
            <w:pPr>
              <w:spacing w:before="240"/>
              <w:jc w:val="center"/>
              <w:rPr>
                <w:lang w:val="ro-MO"/>
              </w:rPr>
            </w:pPr>
            <w:r w:rsidRPr="00553E81">
              <w:rPr>
                <w:lang w:val="ro-MO"/>
              </w:rPr>
              <w:t>Vovc Victor</w:t>
            </w:r>
          </w:p>
          <w:p w14:paraId="3634B2E9" w14:textId="6F83A649" w:rsidR="00A63E65" w:rsidRPr="00553E81" w:rsidRDefault="00A63E65" w:rsidP="00A63E65">
            <w:pPr>
              <w:spacing w:line="276" w:lineRule="auto"/>
              <w:ind w:left="1199"/>
              <w:jc w:val="center"/>
              <w:rPr>
                <w:lang w:val="ro-MO"/>
              </w:rPr>
            </w:pPr>
            <w:r w:rsidRPr="00553E81">
              <w:rPr>
                <w:lang w:val="ro-MO"/>
              </w:rPr>
              <w:t xml:space="preserve">  </w:t>
            </w:r>
          </w:p>
          <w:p w14:paraId="1EC0777A" w14:textId="77777777" w:rsidR="00A63E65" w:rsidRPr="00553E81" w:rsidRDefault="00A63E65" w:rsidP="000235D0">
            <w:pPr>
              <w:spacing w:line="276" w:lineRule="auto"/>
              <w:jc w:val="center"/>
              <w:rPr>
                <w:lang w:val="ro-MO"/>
              </w:rPr>
            </w:pPr>
          </w:p>
        </w:tc>
      </w:tr>
    </w:tbl>
    <w:p w14:paraId="18027B1E" w14:textId="77777777" w:rsidR="0085747F" w:rsidRPr="00553E81" w:rsidRDefault="0085747F" w:rsidP="0085747F">
      <w:pPr>
        <w:spacing w:line="360" w:lineRule="auto"/>
        <w:jc w:val="center"/>
        <w:rPr>
          <w:b/>
          <w:sz w:val="40"/>
          <w:szCs w:val="40"/>
          <w:lang w:val="ro-MO"/>
        </w:rPr>
      </w:pPr>
      <w:r w:rsidRPr="00553E81">
        <w:rPr>
          <w:b/>
          <w:sz w:val="40"/>
          <w:szCs w:val="40"/>
          <w:lang w:val="ro-MO"/>
        </w:rPr>
        <w:t xml:space="preserve">CURRICULUM </w:t>
      </w:r>
    </w:p>
    <w:p w14:paraId="3239DC5B" w14:textId="5A1E2562" w:rsidR="00202EBD" w:rsidRPr="00553E81" w:rsidRDefault="003F0ECD" w:rsidP="003F0ECD">
      <w:pPr>
        <w:pStyle w:val="ae"/>
        <w:tabs>
          <w:tab w:val="left" w:pos="9781"/>
        </w:tabs>
        <w:ind w:left="2410" w:hanging="2410"/>
        <w:jc w:val="center"/>
        <w:rPr>
          <w:rFonts w:ascii="Times New Roman" w:hAnsi="Times New Roman"/>
          <w:b/>
          <w:caps/>
          <w:sz w:val="28"/>
          <w:szCs w:val="28"/>
          <w:lang w:val="ro-MO"/>
        </w:rPr>
      </w:pPr>
      <w:r w:rsidRPr="00553E81">
        <w:rPr>
          <w:rFonts w:ascii="Times New Roman" w:hAnsi="Times New Roman"/>
          <w:sz w:val="28"/>
          <w:szCs w:val="28"/>
          <w:lang w:val="ro-MO"/>
        </w:rPr>
        <w:t>DISCIPLINA</w:t>
      </w:r>
      <w:r w:rsidR="00202EBD" w:rsidRPr="00553E81">
        <w:rPr>
          <w:rFonts w:ascii="Times New Roman" w:hAnsi="Times New Roman"/>
          <w:sz w:val="28"/>
          <w:szCs w:val="28"/>
          <w:lang w:val="ro-MO"/>
        </w:rPr>
        <w:t xml:space="preserve"> </w:t>
      </w:r>
      <w:r w:rsidR="002637EB" w:rsidRPr="00553E81">
        <w:rPr>
          <w:rFonts w:ascii="Times New Roman" w:hAnsi="Times New Roman"/>
          <w:b/>
          <w:caps/>
          <w:sz w:val="28"/>
          <w:szCs w:val="28"/>
          <w:lang w:val="ro-MO"/>
        </w:rPr>
        <w:t>FIZIOLOGIE</w:t>
      </w:r>
    </w:p>
    <w:p w14:paraId="70C75A36" w14:textId="77777777" w:rsidR="00A63E65" w:rsidRPr="00553E81" w:rsidRDefault="00A63E65" w:rsidP="0085747F">
      <w:pPr>
        <w:jc w:val="center"/>
        <w:rPr>
          <w:b/>
          <w:sz w:val="28"/>
          <w:szCs w:val="28"/>
          <w:lang w:val="ro-MO"/>
        </w:rPr>
      </w:pPr>
    </w:p>
    <w:p w14:paraId="2ADCAA93" w14:textId="7606977F" w:rsidR="0085747F" w:rsidRPr="00553E81" w:rsidRDefault="00B81E66" w:rsidP="0085747F">
      <w:pPr>
        <w:jc w:val="center"/>
        <w:rPr>
          <w:bCs/>
          <w:sz w:val="28"/>
          <w:szCs w:val="28"/>
          <w:lang w:val="ro-MO"/>
        </w:rPr>
      </w:pPr>
      <w:r w:rsidRPr="00553E81">
        <w:rPr>
          <w:bCs/>
          <w:sz w:val="28"/>
          <w:szCs w:val="28"/>
          <w:lang w:val="ro-MO"/>
        </w:rPr>
        <w:t>Studii de l</w:t>
      </w:r>
      <w:r w:rsidR="00B868F4" w:rsidRPr="00553E81">
        <w:rPr>
          <w:bCs/>
          <w:sz w:val="28"/>
          <w:szCs w:val="28"/>
          <w:lang w:val="ro-MO"/>
        </w:rPr>
        <w:t>icență</w:t>
      </w:r>
    </w:p>
    <w:p w14:paraId="6E88A50A" w14:textId="77777777" w:rsidR="00593E6C" w:rsidRPr="00553E81" w:rsidRDefault="00593E6C" w:rsidP="00202EBD">
      <w:pPr>
        <w:spacing w:line="360" w:lineRule="auto"/>
        <w:rPr>
          <w:b/>
          <w:sz w:val="28"/>
          <w:szCs w:val="28"/>
          <w:lang w:val="ro-MO"/>
        </w:rPr>
      </w:pPr>
    </w:p>
    <w:p w14:paraId="48EFC436" w14:textId="77777777" w:rsidR="00B81E66" w:rsidRPr="00553E81" w:rsidRDefault="00B81E66" w:rsidP="00202EBD">
      <w:pPr>
        <w:pStyle w:val="ae"/>
        <w:tabs>
          <w:tab w:val="left" w:pos="9781"/>
        </w:tabs>
        <w:spacing w:after="120"/>
        <w:ind w:left="2410" w:hanging="2410"/>
        <w:rPr>
          <w:rFonts w:ascii="Times New Roman" w:hAnsi="Times New Roman"/>
          <w:caps/>
          <w:sz w:val="26"/>
          <w:szCs w:val="26"/>
          <w:lang w:val="ro-MO"/>
        </w:rPr>
      </w:pPr>
    </w:p>
    <w:p w14:paraId="577D6C14" w14:textId="75EEDC71" w:rsidR="00202EBD" w:rsidRPr="00553E81" w:rsidRDefault="00202EBD" w:rsidP="00202EBD">
      <w:pPr>
        <w:pStyle w:val="ae"/>
        <w:tabs>
          <w:tab w:val="left" w:pos="9781"/>
        </w:tabs>
        <w:spacing w:after="120"/>
        <w:ind w:left="2410" w:hanging="2410"/>
        <w:rPr>
          <w:rFonts w:ascii="Times New Roman" w:hAnsi="Times New Roman"/>
          <w:b/>
          <w:sz w:val="26"/>
          <w:szCs w:val="26"/>
          <w:lang w:val="ro-MO"/>
        </w:rPr>
      </w:pPr>
      <w:r w:rsidRPr="00553E81">
        <w:rPr>
          <w:rFonts w:ascii="Times New Roman" w:hAnsi="Times New Roman"/>
          <w:caps/>
          <w:sz w:val="26"/>
          <w:szCs w:val="26"/>
          <w:lang w:val="ro-MO"/>
        </w:rPr>
        <w:t>T</w:t>
      </w:r>
      <w:r w:rsidRPr="00553E81">
        <w:rPr>
          <w:rFonts w:ascii="Times New Roman" w:hAnsi="Times New Roman"/>
          <w:sz w:val="26"/>
          <w:szCs w:val="26"/>
          <w:lang w:val="ro-MO"/>
        </w:rPr>
        <w:t xml:space="preserve">ipul cursului: </w:t>
      </w:r>
      <w:r w:rsidR="003F3D9D" w:rsidRPr="00553E81">
        <w:rPr>
          <w:rFonts w:ascii="Times New Roman" w:hAnsi="Times New Roman"/>
          <w:sz w:val="26"/>
          <w:szCs w:val="26"/>
          <w:lang w:val="ro-MO"/>
        </w:rPr>
        <w:t xml:space="preserve">  </w:t>
      </w:r>
      <w:r w:rsidRPr="00553E81">
        <w:rPr>
          <w:rFonts w:ascii="Times New Roman" w:hAnsi="Times New Roman"/>
          <w:b/>
          <w:sz w:val="26"/>
          <w:szCs w:val="26"/>
          <w:lang w:val="ro-MO"/>
        </w:rPr>
        <w:t>Disciplină obligatorie</w:t>
      </w:r>
      <w:r w:rsidR="0085747F" w:rsidRPr="00553E81">
        <w:rPr>
          <w:rFonts w:ascii="Times New Roman" w:hAnsi="Times New Roman"/>
          <w:b/>
          <w:sz w:val="26"/>
          <w:szCs w:val="26"/>
          <w:lang w:val="ro-MO"/>
        </w:rPr>
        <w:t xml:space="preserve"> </w:t>
      </w:r>
    </w:p>
    <w:p w14:paraId="689870C4" w14:textId="77777777" w:rsidR="00B81E66" w:rsidRPr="00553E81" w:rsidRDefault="00B81E66" w:rsidP="00F44C48">
      <w:pPr>
        <w:spacing w:line="360" w:lineRule="auto"/>
        <w:rPr>
          <w:bCs/>
          <w:sz w:val="26"/>
          <w:szCs w:val="26"/>
          <w:lang w:val="ro-MO"/>
        </w:rPr>
      </w:pPr>
      <w:bookmarkStart w:id="1" w:name="_Hlk77408570"/>
    </w:p>
    <w:p w14:paraId="3854EBD3" w14:textId="4392A1ED" w:rsidR="00F44C48" w:rsidRPr="00553E81" w:rsidRDefault="00F44C48" w:rsidP="00CE5230">
      <w:pPr>
        <w:spacing w:line="360" w:lineRule="auto"/>
        <w:rPr>
          <w:bCs/>
          <w:sz w:val="26"/>
          <w:szCs w:val="26"/>
          <w:lang w:val="ro-MO"/>
        </w:rPr>
      </w:pPr>
      <w:r w:rsidRPr="00553E81">
        <w:rPr>
          <w:bCs/>
          <w:sz w:val="26"/>
          <w:szCs w:val="26"/>
          <w:lang w:val="ro-MO"/>
        </w:rPr>
        <w:t>Curriculum elaborat de colectivul de autori:</w:t>
      </w:r>
    </w:p>
    <w:p w14:paraId="2CE7D1A7" w14:textId="51850210" w:rsidR="00F44C48" w:rsidRPr="00553E81" w:rsidRDefault="003118A8" w:rsidP="00F44C48">
      <w:pPr>
        <w:rPr>
          <w:bCs/>
          <w:sz w:val="26"/>
          <w:szCs w:val="26"/>
          <w:lang w:val="ro-MO"/>
        </w:rPr>
      </w:pPr>
      <w:r w:rsidRPr="00553E81">
        <w:rPr>
          <w:bCs/>
          <w:sz w:val="26"/>
          <w:szCs w:val="26"/>
          <w:lang w:val="ro-MO"/>
        </w:rPr>
        <w:t>Vovc Victor, dr. hab.</w:t>
      </w:r>
      <w:r w:rsidR="00F44C48" w:rsidRPr="00553E81">
        <w:rPr>
          <w:bCs/>
          <w:sz w:val="26"/>
          <w:szCs w:val="26"/>
          <w:lang w:val="ro-MO"/>
        </w:rPr>
        <w:t>dr. șt. med., prof. univ.</w:t>
      </w:r>
    </w:p>
    <w:p w14:paraId="5462AF89" w14:textId="7EF69032" w:rsidR="00F44C48" w:rsidRPr="00553E81" w:rsidRDefault="003118A8" w:rsidP="00F44C48">
      <w:pPr>
        <w:rPr>
          <w:bCs/>
          <w:sz w:val="26"/>
          <w:szCs w:val="26"/>
          <w:lang w:val="ro-MO"/>
        </w:rPr>
      </w:pPr>
      <w:r w:rsidRPr="00553E81">
        <w:rPr>
          <w:bCs/>
          <w:sz w:val="26"/>
          <w:szCs w:val="26"/>
          <w:lang w:val="ro-MO"/>
        </w:rPr>
        <w:t>Lozovanu Svetlana</w:t>
      </w:r>
      <w:r w:rsidR="00F44C48" w:rsidRPr="00553E81">
        <w:rPr>
          <w:bCs/>
          <w:sz w:val="26"/>
          <w:szCs w:val="26"/>
          <w:lang w:val="ro-MO"/>
        </w:rPr>
        <w:t>, dr. șt. med.,conf. univ.</w:t>
      </w:r>
    </w:p>
    <w:bookmarkEnd w:id="1"/>
    <w:p w14:paraId="0C0F8391" w14:textId="77777777" w:rsidR="0085747F" w:rsidRPr="00553E81" w:rsidRDefault="0085747F" w:rsidP="0085747F">
      <w:pPr>
        <w:pStyle w:val="ae"/>
        <w:tabs>
          <w:tab w:val="left" w:pos="9781"/>
        </w:tabs>
        <w:spacing w:line="360" w:lineRule="auto"/>
        <w:jc w:val="center"/>
        <w:rPr>
          <w:rFonts w:ascii="Times New Roman" w:hAnsi="Times New Roman"/>
          <w:sz w:val="26"/>
          <w:szCs w:val="28"/>
          <w:lang w:val="ro-MO"/>
        </w:rPr>
      </w:pPr>
    </w:p>
    <w:p w14:paraId="4A37173F" w14:textId="77777777" w:rsidR="00E41B54" w:rsidRPr="00553E81" w:rsidRDefault="00E41B54" w:rsidP="0085747F">
      <w:pPr>
        <w:pStyle w:val="ae"/>
        <w:tabs>
          <w:tab w:val="left" w:pos="9781"/>
        </w:tabs>
        <w:spacing w:line="360" w:lineRule="auto"/>
        <w:jc w:val="center"/>
        <w:rPr>
          <w:rFonts w:ascii="Times New Roman" w:hAnsi="Times New Roman"/>
          <w:sz w:val="26"/>
          <w:szCs w:val="28"/>
          <w:lang w:val="ro-MO"/>
        </w:rPr>
      </w:pPr>
    </w:p>
    <w:p w14:paraId="3E83AB9C" w14:textId="42D41484" w:rsidR="0085747F" w:rsidRPr="00553E81" w:rsidRDefault="0085747F" w:rsidP="0085747F">
      <w:pPr>
        <w:pStyle w:val="ae"/>
        <w:tabs>
          <w:tab w:val="left" w:pos="9781"/>
        </w:tabs>
        <w:spacing w:line="360" w:lineRule="auto"/>
        <w:jc w:val="center"/>
        <w:rPr>
          <w:rFonts w:ascii="Times New Roman" w:hAnsi="Times New Roman"/>
          <w:sz w:val="26"/>
          <w:lang w:val="ro-MO"/>
        </w:rPr>
      </w:pPr>
      <w:r w:rsidRPr="00553E81">
        <w:rPr>
          <w:rFonts w:ascii="Times New Roman" w:hAnsi="Times New Roman"/>
          <w:sz w:val="26"/>
          <w:szCs w:val="28"/>
          <w:lang w:val="ro-MO"/>
        </w:rPr>
        <w:t>Chişinău, 20</w:t>
      </w:r>
      <w:r w:rsidR="00CE5230" w:rsidRPr="00553E81">
        <w:rPr>
          <w:rFonts w:ascii="Times New Roman" w:hAnsi="Times New Roman"/>
          <w:sz w:val="26"/>
          <w:szCs w:val="28"/>
          <w:lang w:val="ro-MO"/>
        </w:rPr>
        <w:t>21</w:t>
      </w:r>
    </w:p>
    <w:p w14:paraId="5C5B480D" w14:textId="77777777" w:rsidR="00C26954" w:rsidRPr="00553E81" w:rsidRDefault="00C26954" w:rsidP="00B81E66">
      <w:pPr>
        <w:pStyle w:val="af4"/>
        <w:pageBreakBefore/>
        <w:widowControl w:val="0"/>
        <w:numPr>
          <w:ilvl w:val="0"/>
          <w:numId w:val="7"/>
        </w:numPr>
        <w:spacing w:after="120"/>
        <w:ind w:left="709" w:hanging="567"/>
        <w:contextualSpacing w:val="0"/>
        <w:rPr>
          <w:b/>
          <w:sz w:val="28"/>
          <w:lang w:val="ro-MO"/>
        </w:rPr>
      </w:pPr>
      <w:r w:rsidRPr="00553E81">
        <w:rPr>
          <w:b/>
          <w:sz w:val="28"/>
          <w:lang w:val="ro-MO"/>
        </w:rPr>
        <w:lastRenderedPageBreak/>
        <w:t>PRELIMINARII</w:t>
      </w:r>
    </w:p>
    <w:p w14:paraId="34E80665" w14:textId="77777777" w:rsidR="00C26954" w:rsidRPr="00553E81" w:rsidRDefault="00C26954" w:rsidP="00B81E66">
      <w:pPr>
        <w:widowControl w:val="0"/>
        <w:numPr>
          <w:ilvl w:val="0"/>
          <w:numId w:val="12"/>
        </w:numPr>
        <w:spacing w:before="120" w:line="276" w:lineRule="auto"/>
        <w:ind w:left="426" w:hanging="357"/>
        <w:rPr>
          <w:b/>
          <w:bCs/>
          <w:sz w:val="26"/>
          <w:szCs w:val="28"/>
          <w:lang w:val="ro-MO"/>
        </w:rPr>
      </w:pPr>
      <w:r w:rsidRPr="00553E81">
        <w:rPr>
          <w:b/>
          <w:bCs/>
          <w:sz w:val="26"/>
          <w:szCs w:val="28"/>
          <w:lang w:val="ro-MO"/>
        </w:rPr>
        <w:t xml:space="preserve">Prezentarea generală a disciplinei: locul şi rolul disciplinei în formarea </w:t>
      </w:r>
      <w:r w:rsidR="00B868F4" w:rsidRPr="00553E81">
        <w:rPr>
          <w:b/>
          <w:bCs/>
          <w:sz w:val="26"/>
          <w:szCs w:val="28"/>
          <w:lang w:val="ro-MO"/>
        </w:rPr>
        <w:t>competențelor</w:t>
      </w:r>
      <w:r w:rsidRPr="00553E81">
        <w:rPr>
          <w:b/>
          <w:bCs/>
          <w:sz w:val="26"/>
          <w:szCs w:val="28"/>
          <w:lang w:val="ro-MO"/>
        </w:rPr>
        <w:t xml:space="preserve"> specifice ale programului de formare profesională / </w:t>
      </w:r>
      <w:r w:rsidR="00B868F4" w:rsidRPr="00553E81">
        <w:rPr>
          <w:b/>
          <w:bCs/>
          <w:sz w:val="26"/>
          <w:szCs w:val="28"/>
          <w:lang w:val="ro-MO"/>
        </w:rPr>
        <w:t>specialității</w:t>
      </w:r>
      <w:r w:rsidRPr="00553E81">
        <w:rPr>
          <w:b/>
          <w:bCs/>
          <w:sz w:val="26"/>
          <w:szCs w:val="28"/>
          <w:lang w:val="ro-MO"/>
        </w:rPr>
        <w:t xml:space="preserve"> </w:t>
      </w:r>
    </w:p>
    <w:p w14:paraId="6EDC3A14" w14:textId="0CD73988" w:rsidR="002637EB" w:rsidRPr="00553E81" w:rsidRDefault="002637EB" w:rsidP="00734FA2">
      <w:pPr>
        <w:widowControl w:val="0"/>
        <w:spacing w:line="276" w:lineRule="auto"/>
        <w:ind w:left="426" w:right="139"/>
        <w:jc w:val="both"/>
        <w:rPr>
          <w:lang w:val="ro-MO"/>
        </w:rPr>
      </w:pPr>
      <w:bookmarkStart w:id="2" w:name="_Hlk86124596"/>
      <w:r w:rsidRPr="00553E81">
        <w:rPr>
          <w:lang w:val="ro-MO"/>
        </w:rPr>
        <w:t>Fiziologia este disciplina care studiază funcțiile organism</w:t>
      </w:r>
      <w:r w:rsidR="003118A8" w:rsidRPr="00553E81">
        <w:rPr>
          <w:lang w:val="ro-MO"/>
        </w:rPr>
        <w:t xml:space="preserve">elor vii, a diverselor organe </w:t>
      </w:r>
      <w:r w:rsidR="00734FA2" w:rsidRPr="00553E81">
        <w:rPr>
          <w:lang w:val="ro-MO"/>
        </w:rPr>
        <w:t>ș</w:t>
      </w:r>
      <w:r w:rsidR="003118A8" w:rsidRPr="00553E81">
        <w:rPr>
          <w:lang w:val="ro-MO"/>
        </w:rPr>
        <w:t>i</w:t>
      </w:r>
      <w:r w:rsidRPr="00553E81">
        <w:rPr>
          <w:lang w:val="ro-MO"/>
        </w:rPr>
        <w:t xml:space="preserve"> țesuturi și are la bază principiul fundamental de funcționare al organismului ca un tot integru. Cursul asigură instruirea cunoștințelor despre funcțiile aparatelor cardiovascular, respirator, digestiv, renal</w:t>
      </w:r>
      <w:r w:rsidR="00734FA2" w:rsidRPr="00553E81">
        <w:rPr>
          <w:lang w:val="ro-MO"/>
        </w:rPr>
        <w:t>,</w:t>
      </w:r>
      <w:r w:rsidRPr="00553E81">
        <w:rPr>
          <w:lang w:val="ro-MO"/>
        </w:rPr>
        <w:t xml:space="preserve"> precum și mecanismele de regl</w:t>
      </w:r>
      <w:r w:rsidR="00734FA2" w:rsidRPr="00553E81">
        <w:rPr>
          <w:lang w:val="ro-MO"/>
        </w:rPr>
        <w:t>are implicate î</w:t>
      </w:r>
      <w:r w:rsidRPr="00553E81">
        <w:rPr>
          <w:lang w:val="ro-MO"/>
        </w:rPr>
        <w:t>n adaptarea funcționării acestor sisteme la diferitele solicitări interne și externe. De asemenea, studiul funcț</w:t>
      </w:r>
      <w:r w:rsidR="00734FA2" w:rsidRPr="00553E81">
        <w:rPr>
          <w:lang w:val="ro-MO"/>
        </w:rPr>
        <w:t>iilor sistemului</w:t>
      </w:r>
      <w:r w:rsidRPr="00553E81">
        <w:rPr>
          <w:lang w:val="ro-MO"/>
        </w:rPr>
        <w:t xml:space="preserve"> nervos și endocrin</w:t>
      </w:r>
      <w:r w:rsidR="00734FA2" w:rsidRPr="00553E81">
        <w:rPr>
          <w:lang w:val="ro-MO"/>
        </w:rPr>
        <w:t>, permite în</w:t>
      </w:r>
      <w:r w:rsidRPr="00553E81">
        <w:rPr>
          <w:lang w:val="ro-MO"/>
        </w:rPr>
        <w:t>țe1egerea modului în care se realizează integrarea tuturor</w:t>
      </w:r>
      <w:r w:rsidR="00734FA2" w:rsidRPr="00553E81">
        <w:rPr>
          <w:lang w:val="ro-MO"/>
        </w:rPr>
        <w:t xml:space="preserve"> sistemelor fiziologice î</w:t>
      </w:r>
      <w:r w:rsidRPr="00553E81">
        <w:rPr>
          <w:lang w:val="ro-MO"/>
        </w:rPr>
        <w:t xml:space="preserve">n funcționarea organismului ca un tot unitar. </w:t>
      </w:r>
      <w:r w:rsidR="00734FA2" w:rsidRPr="00553E81">
        <w:rPr>
          <w:lang w:val="ro-MO"/>
        </w:rPr>
        <w:t>Î</w:t>
      </w:r>
      <w:r w:rsidRPr="00553E81">
        <w:rPr>
          <w:lang w:val="ro-MO"/>
        </w:rPr>
        <w:t>nsușirea fiziologiei este nece</w:t>
      </w:r>
      <w:r w:rsidR="00CE5230" w:rsidRPr="00553E81">
        <w:rPr>
          <w:lang w:val="ro-MO"/>
        </w:rPr>
        <w:t>sară pentru integrarea funcțiilor</w:t>
      </w:r>
      <w:r w:rsidRPr="00553E81">
        <w:rPr>
          <w:lang w:val="ro-MO"/>
        </w:rPr>
        <w:t xml:space="preserve"> de la nivel molecular - celular, la nivel de țesut - organ, pentru înțelegerea funcționării diferitelor organe, sisteme și a interacțiunilor dintre ele. În cadrul cursului de fiziologie</w:t>
      </w:r>
      <w:r w:rsidR="00734FA2" w:rsidRPr="00553E81">
        <w:rPr>
          <w:lang w:val="ro-MO"/>
        </w:rPr>
        <w:t>,</w:t>
      </w:r>
      <w:r w:rsidRPr="00553E81">
        <w:rPr>
          <w:lang w:val="ro-MO"/>
        </w:rPr>
        <w:t xml:space="preserve"> se vor acumula noțiuni referitoare la diferitele categorii de receptori, neuromediatori, citokine, pentru fundamentarea modernă a multiplelor mecanisme fiziologice.</w:t>
      </w:r>
    </w:p>
    <w:p w14:paraId="444A2B34" w14:textId="3A3EEAA0" w:rsidR="00C26954" w:rsidRPr="00553E81" w:rsidRDefault="002637EB" w:rsidP="002637EB">
      <w:pPr>
        <w:widowControl w:val="0"/>
        <w:spacing w:line="276" w:lineRule="auto"/>
        <w:ind w:left="426" w:right="139"/>
        <w:jc w:val="both"/>
        <w:rPr>
          <w:lang w:val="ro-MO"/>
        </w:rPr>
      </w:pPr>
      <w:r w:rsidRPr="00553E81">
        <w:rPr>
          <w:lang w:val="ro-MO"/>
        </w:rPr>
        <w:t>Noțiunile însușite vor constitui o bază pentru orice act medical preventiv, de diagnostic, curativ sau recuperator.</w:t>
      </w:r>
    </w:p>
    <w:bookmarkEnd w:id="2"/>
    <w:p w14:paraId="6C6853E9" w14:textId="77777777" w:rsidR="00C26954" w:rsidRPr="00553E81" w:rsidRDefault="00C26954" w:rsidP="00B81E66">
      <w:pPr>
        <w:widowControl w:val="0"/>
        <w:numPr>
          <w:ilvl w:val="0"/>
          <w:numId w:val="12"/>
        </w:numPr>
        <w:spacing w:before="120" w:line="276" w:lineRule="auto"/>
        <w:ind w:left="426" w:hanging="357"/>
        <w:rPr>
          <w:b/>
          <w:bCs/>
          <w:sz w:val="26"/>
          <w:szCs w:val="28"/>
          <w:lang w:val="ro-MO"/>
        </w:rPr>
      </w:pPr>
      <w:r w:rsidRPr="00553E81">
        <w:rPr>
          <w:b/>
          <w:bCs/>
          <w:sz w:val="26"/>
          <w:szCs w:val="28"/>
          <w:lang w:val="ro-MO"/>
        </w:rPr>
        <w:t>Misiunea curriculumului (scopul)  în formarea profesională</w:t>
      </w:r>
    </w:p>
    <w:p w14:paraId="2FED4A5E" w14:textId="67FEC4A6" w:rsidR="002637EB" w:rsidRPr="00553E81" w:rsidRDefault="002637EB" w:rsidP="00734FA2">
      <w:pPr>
        <w:widowControl w:val="0"/>
        <w:spacing w:before="120" w:line="276" w:lineRule="auto"/>
        <w:ind w:left="426" w:right="187"/>
        <w:jc w:val="both"/>
        <w:rPr>
          <w:lang w:val="ro-MO"/>
        </w:rPr>
      </w:pPr>
      <w:r w:rsidRPr="00553E81">
        <w:rPr>
          <w:lang w:val="ro-MO"/>
        </w:rPr>
        <w:t>Fiziologia omului are ca scop</w:t>
      </w:r>
      <w:r w:rsidR="00734FA2" w:rsidRPr="00553E81">
        <w:rPr>
          <w:lang w:val="ro-MO"/>
        </w:rPr>
        <w:t xml:space="preserve">, </w:t>
      </w:r>
      <w:r w:rsidRPr="00553E81">
        <w:rPr>
          <w:lang w:val="ro-MO"/>
        </w:rPr>
        <w:t>înzestr</w:t>
      </w:r>
      <w:r w:rsidR="00734FA2" w:rsidRPr="00553E81">
        <w:rPr>
          <w:lang w:val="ro-MO"/>
        </w:rPr>
        <w:t>area</w:t>
      </w:r>
      <w:r w:rsidRPr="00553E81">
        <w:rPr>
          <w:lang w:val="ro-MO"/>
        </w:rPr>
        <w:t xml:space="preserve"> studentul</w:t>
      </w:r>
      <w:r w:rsidR="00734FA2" w:rsidRPr="00553E81">
        <w:rPr>
          <w:lang w:val="ro-MO"/>
        </w:rPr>
        <w:t>ui</w:t>
      </w:r>
      <w:r w:rsidRPr="00553E81">
        <w:rPr>
          <w:lang w:val="ro-MO"/>
        </w:rPr>
        <w:t xml:space="preserve"> cu date fundamentale despre proprietăți funcționale ale celulelor, țesuturilor, organelor și sistemelor, despre mecanismele neuro -umorale de reglare și control a acestora.</w:t>
      </w:r>
      <w:r w:rsidR="00734FA2" w:rsidRPr="00553E81">
        <w:rPr>
          <w:lang w:val="ro-MO"/>
        </w:rPr>
        <w:t xml:space="preserve"> Durata de studiu î</w:t>
      </w:r>
      <w:r w:rsidRPr="00553E81">
        <w:rPr>
          <w:lang w:val="ro-MO"/>
        </w:rPr>
        <w:t>n facultate a acestei discipline este de două semestre și acoperă multitudinea noțiunilor științifice care trebuie învățate, pentru o mai bună înțelegere a acestora, se impune corelația cu practica medicală si deprinderea de metode de evaluate a funcției organului. Aceste cunoștințe vor fi folosite pentru înțelegerea principiilor dereglărilor funcționale și a mecanismelor de corijare ale lor.</w:t>
      </w:r>
    </w:p>
    <w:p w14:paraId="28A1223C" w14:textId="747437F3" w:rsidR="00C26954" w:rsidRPr="00553E81" w:rsidRDefault="00773F4B" w:rsidP="002637EB">
      <w:pPr>
        <w:pStyle w:val="af4"/>
        <w:widowControl w:val="0"/>
        <w:numPr>
          <w:ilvl w:val="0"/>
          <w:numId w:val="26"/>
        </w:numPr>
        <w:spacing w:before="120" w:line="276" w:lineRule="auto"/>
        <w:ind w:left="426" w:hanging="426"/>
        <w:rPr>
          <w:b/>
          <w:sz w:val="26"/>
          <w:szCs w:val="28"/>
          <w:lang w:val="ro-MO"/>
        </w:rPr>
      </w:pPr>
      <w:r w:rsidRPr="00553E81">
        <w:rPr>
          <w:b/>
          <w:bCs/>
          <w:sz w:val="26"/>
          <w:szCs w:val="28"/>
          <w:lang w:val="ro-MO"/>
        </w:rPr>
        <w:t>L</w:t>
      </w:r>
      <w:r w:rsidR="00C26954" w:rsidRPr="00553E81">
        <w:rPr>
          <w:b/>
          <w:bCs/>
          <w:sz w:val="26"/>
          <w:szCs w:val="28"/>
          <w:lang w:val="ro-MO"/>
        </w:rPr>
        <w:t>imba</w:t>
      </w:r>
      <w:r w:rsidRPr="00553E81">
        <w:rPr>
          <w:b/>
          <w:bCs/>
          <w:sz w:val="26"/>
          <w:szCs w:val="28"/>
          <w:lang w:val="ro-MO"/>
        </w:rPr>
        <w:t>/limbile</w:t>
      </w:r>
      <w:r w:rsidR="00C26954" w:rsidRPr="00553E81">
        <w:rPr>
          <w:b/>
          <w:bCs/>
          <w:sz w:val="26"/>
          <w:szCs w:val="28"/>
          <w:lang w:val="ro-MO"/>
        </w:rPr>
        <w:t xml:space="preserve"> de predare a disciplinei</w:t>
      </w:r>
      <w:r w:rsidRPr="00553E81">
        <w:rPr>
          <w:sz w:val="26"/>
          <w:szCs w:val="28"/>
          <w:lang w:val="ro-MO"/>
        </w:rPr>
        <w:t>:</w:t>
      </w:r>
      <w:r w:rsidR="00C26954" w:rsidRPr="00553E81">
        <w:rPr>
          <w:sz w:val="26"/>
          <w:szCs w:val="28"/>
          <w:lang w:val="ro-MO"/>
        </w:rPr>
        <w:t xml:space="preserve">  </w:t>
      </w:r>
      <w:r w:rsidR="00734FA2" w:rsidRPr="00553E81">
        <w:rPr>
          <w:sz w:val="26"/>
          <w:szCs w:val="28"/>
          <w:lang w:val="ro-MO"/>
        </w:rPr>
        <w:t>româ</w:t>
      </w:r>
      <w:r w:rsidR="002637EB" w:rsidRPr="00553E81">
        <w:rPr>
          <w:sz w:val="26"/>
          <w:szCs w:val="28"/>
          <w:lang w:val="ro-MO"/>
        </w:rPr>
        <w:t>nă, rusă</w:t>
      </w:r>
      <w:r w:rsidR="00C26954" w:rsidRPr="00553E81">
        <w:rPr>
          <w:sz w:val="26"/>
          <w:szCs w:val="28"/>
          <w:lang w:val="ro-MO"/>
        </w:rPr>
        <w:t>;</w:t>
      </w:r>
    </w:p>
    <w:p w14:paraId="48AB11DE" w14:textId="128BBD45" w:rsidR="00C26954" w:rsidRPr="00553E81" w:rsidRDefault="00773F4B" w:rsidP="00734FA2">
      <w:pPr>
        <w:widowControl w:val="0"/>
        <w:numPr>
          <w:ilvl w:val="0"/>
          <w:numId w:val="12"/>
        </w:numPr>
        <w:spacing w:before="120" w:line="276" w:lineRule="auto"/>
        <w:ind w:left="450" w:hanging="450"/>
        <w:rPr>
          <w:sz w:val="26"/>
          <w:szCs w:val="28"/>
          <w:lang w:val="ro-MO"/>
        </w:rPr>
      </w:pPr>
      <w:r w:rsidRPr="00553E81">
        <w:rPr>
          <w:b/>
          <w:bCs/>
          <w:sz w:val="26"/>
          <w:szCs w:val="28"/>
          <w:lang w:val="ro-MO"/>
        </w:rPr>
        <w:t>B</w:t>
      </w:r>
      <w:r w:rsidR="00C26954" w:rsidRPr="00553E81">
        <w:rPr>
          <w:b/>
          <w:bCs/>
          <w:sz w:val="26"/>
          <w:szCs w:val="28"/>
          <w:lang w:val="ro-MO"/>
        </w:rPr>
        <w:t>eneficiari</w:t>
      </w:r>
      <w:r w:rsidRPr="00553E81">
        <w:rPr>
          <w:sz w:val="26"/>
          <w:szCs w:val="28"/>
          <w:lang w:val="ro-MO"/>
        </w:rPr>
        <w:t xml:space="preserve">: studenții anului </w:t>
      </w:r>
      <w:r w:rsidR="008F5705" w:rsidRPr="00553E81">
        <w:rPr>
          <w:sz w:val="26"/>
          <w:szCs w:val="28"/>
          <w:lang w:val="ro-MO"/>
        </w:rPr>
        <w:t>unu de studiu</w:t>
      </w:r>
      <w:r w:rsidRPr="00553E81">
        <w:rPr>
          <w:sz w:val="26"/>
          <w:szCs w:val="28"/>
          <w:lang w:val="ro-MO"/>
        </w:rPr>
        <w:t xml:space="preserve">, </w:t>
      </w:r>
      <w:r w:rsidR="00E52E09" w:rsidRPr="00553E81">
        <w:rPr>
          <w:sz w:val="26"/>
          <w:szCs w:val="28"/>
          <w:lang w:val="ro-MO"/>
        </w:rPr>
        <w:t xml:space="preserve">Facultatea </w:t>
      </w:r>
      <w:r w:rsidR="008F5705" w:rsidRPr="00553E81">
        <w:rPr>
          <w:sz w:val="26"/>
          <w:szCs w:val="28"/>
          <w:lang w:val="ro-MO"/>
        </w:rPr>
        <w:t>Medicină, specialitatea asistență</w:t>
      </w:r>
      <w:r w:rsidR="002637EB" w:rsidRPr="00553E81">
        <w:rPr>
          <w:sz w:val="26"/>
          <w:szCs w:val="28"/>
          <w:lang w:val="ro-MO"/>
        </w:rPr>
        <w:t xml:space="preserve"> medical</w:t>
      </w:r>
      <w:r w:rsidR="008F5705" w:rsidRPr="00553E81">
        <w:rPr>
          <w:sz w:val="26"/>
          <w:szCs w:val="28"/>
          <w:lang w:val="ro-MO"/>
        </w:rPr>
        <w:t>ă</w:t>
      </w:r>
      <w:r w:rsidR="002637EB" w:rsidRPr="00553E81">
        <w:rPr>
          <w:sz w:val="26"/>
          <w:szCs w:val="28"/>
          <w:lang w:val="ro-MO"/>
        </w:rPr>
        <w:t xml:space="preserve"> generala.</w:t>
      </w:r>
    </w:p>
    <w:p w14:paraId="65D942B8" w14:textId="77777777" w:rsidR="00773F4B" w:rsidRPr="00553E81" w:rsidRDefault="00773F4B" w:rsidP="00B81E66">
      <w:pPr>
        <w:pStyle w:val="af4"/>
        <w:widowControl w:val="0"/>
        <w:numPr>
          <w:ilvl w:val="0"/>
          <w:numId w:val="7"/>
        </w:numPr>
        <w:spacing w:before="240" w:after="120"/>
        <w:ind w:left="709" w:hanging="567"/>
        <w:contextualSpacing w:val="0"/>
        <w:rPr>
          <w:b/>
          <w:sz w:val="28"/>
          <w:lang w:val="ro-MO"/>
        </w:rPr>
      </w:pPr>
      <w:r w:rsidRPr="00553E81">
        <w:rPr>
          <w:b/>
          <w:sz w:val="28"/>
          <w:lang w:val="ro-MO"/>
        </w:rPr>
        <w:t xml:space="preserve">ADMINISTRAREA DISCIPLINEI </w:t>
      </w:r>
    </w:p>
    <w:tbl>
      <w:tblPr>
        <w:tblStyle w:val="ab"/>
        <w:tblW w:w="9497" w:type="dxa"/>
        <w:tblInd w:w="127" w:type="dxa"/>
        <w:tblLook w:val="04A0" w:firstRow="1" w:lastRow="0" w:firstColumn="1" w:lastColumn="0" w:noHBand="0" w:noVBand="1"/>
      </w:tblPr>
      <w:tblGrid>
        <w:gridCol w:w="2266"/>
        <w:gridCol w:w="1136"/>
        <w:gridCol w:w="3827"/>
        <w:gridCol w:w="2268"/>
      </w:tblGrid>
      <w:tr w:rsidR="00CE5230" w:rsidRPr="00553E81" w14:paraId="288BB552" w14:textId="77777777" w:rsidTr="00B81E66">
        <w:trPr>
          <w:trHeight w:val="397"/>
        </w:trPr>
        <w:tc>
          <w:tcPr>
            <w:tcW w:w="3402" w:type="dxa"/>
            <w:gridSpan w:val="2"/>
            <w:tcBorders>
              <w:top w:val="double" w:sz="4" w:space="0" w:color="auto"/>
              <w:left w:val="double" w:sz="4" w:space="0" w:color="auto"/>
            </w:tcBorders>
            <w:vAlign w:val="center"/>
          </w:tcPr>
          <w:p w14:paraId="5AE17B36" w14:textId="77777777" w:rsidR="00773F4B" w:rsidRPr="00553E81" w:rsidRDefault="00773F4B" w:rsidP="00B81E66">
            <w:pPr>
              <w:pStyle w:val="ae"/>
              <w:tabs>
                <w:tab w:val="left" w:pos="9781"/>
              </w:tabs>
              <w:rPr>
                <w:rFonts w:ascii="Times New Roman" w:hAnsi="Times New Roman"/>
                <w:sz w:val="24"/>
                <w:szCs w:val="24"/>
                <w:lang w:val="ro-MO"/>
              </w:rPr>
            </w:pPr>
            <w:bookmarkStart w:id="3" w:name="_Hlk86124651"/>
            <w:r w:rsidRPr="00553E81">
              <w:rPr>
                <w:rFonts w:ascii="Times New Roman" w:hAnsi="Times New Roman"/>
                <w:sz w:val="24"/>
                <w:szCs w:val="24"/>
                <w:lang w:val="ro-MO"/>
              </w:rPr>
              <w:t>Codul disciplinei</w:t>
            </w:r>
          </w:p>
        </w:tc>
        <w:tc>
          <w:tcPr>
            <w:tcW w:w="6095" w:type="dxa"/>
            <w:gridSpan w:val="2"/>
            <w:tcBorders>
              <w:top w:val="double" w:sz="4" w:space="0" w:color="auto"/>
              <w:right w:val="double" w:sz="4" w:space="0" w:color="auto"/>
            </w:tcBorders>
            <w:vAlign w:val="center"/>
          </w:tcPr>
          <w:p w14:paraId="1740B5D0" w14:textId="23A0FB4E" w:rsidR="00773F4B" w:rsidRPr="00553E81" w:rsidRDefault="008F5705" w:rsidP="00B81E66">
            <w:pPr>
              <w:pStyle w:val="ae"/>
              <w:tabs>
                <w:tab w:val="left" w:pos="9781"/>
              </w:tabs>
              <w:rPr>
                <w:rFonts w:ascii="Times New Roman" w:hAnsi="Times New Roman"/>
                <w:bCs/>
                <w:sz w:val="24"/>
                <w:szCs w:val="24"/>
                <w:lang w:val="ro-MO"/>
              </w:rPr>
            </w:pPr>
            <w:r w:rsidRPr="00553E81">
              <w:rPr>
                <w:rFonts w:ascii="Times New Roman" w:hAnsi="Times New Roman"/>
                <w:bCs/>
                <w:sz w:val="24"/>
                <w:szCs w:val="24"/>
                <w:lang w:val="ro-MO"/>
              </w:rPr>
              <w:t>F</w:t>
            </w:r>
            <w:r w:rsidR="00734FA2" w:rsidRPr="00553E81">
              <w:rPr>
                <w:rFonts w:ascii="Times New Roman" w:hAnsi="Times New Roman"/>
                <w:bCs/>
                <w:sz w:val="24"/>
                <w:szCs w:val="24"/>
                <w:lang w:val="ro-MO"/>
              </w:rPr>
              <w:t xml:space="preserve"> </w:t>
            </w:r>
            <w:r w:rsidRPr="00553E81">
              <w:rPr>
                <w:rFonts w:ascii="Times New Roman" w:hAnsi="Times New Roman"/>
                <w:bCs/>
                <w:sz w:val="24"/>
                <w:szCs w:val="24"/>
                <w:lang w:val="ro-MO"/>
              </w:rPr>
              <w:t>02.O.010</w:t>
            </w:r>
          </w:p>
        </w:tc>
      </w:tr>
      <w:tr w:rsidR="00CE5230" w:rsidRPr="00553E81" w14:paraId="3ED62562" w14:textId="77777777" w:rsidTr="00B81E66">
        <w:trPr>
          <w:trHeight w:val="397"/>
        </w:trPr>
        <w:tc>
          <w:tcPr>
            <w:tcW w:w="3402" w:type="dxa"/>
            <w:gridSpan w:val="2"/>
            <w:tcBorders>
              <w:left w:val="double" w:sz="4" w:space="0" w:color="auto"/>
            </w:tcBorders>
            <w:vAlign w:val="center"/>
          </w:tcPr>
          <w:p w14:paraId="12B7CC94" w14:textId="77777777" w:rsidR="00773F4B" w:rsidRPr="00553E81" w:rsidRDefault="00773F4B" w:rsidP="00B81E66">
            <w:pPr>
              <w:pStyle w:val="ae"/>
              <w:tabs>
                <w:tab w:val="left" w:pos="9781"/>
              </w:tabs>
              <w:rPr>
                <w:rFonts w:ascii="Times New Roman" w:hAnsi="Times New Roman"/>
                <w:sz w:val="24"/>
                <w:szCs w:val="24"/>
                <w:lang w:val="ro-MO"/>
              </w:rPr>
            </w:pPr>
            <w:r w:rsidRPr="00553E81">
              <w:rPr>
                <w:rFonts w:ascii="Times New Roman" w:hAnsi="Times New Roman"/>
                <w:sz w:val="24"/>
                <w:szCs w:val="24"/>
                <w:lang w:val="ro-MO"/>
              </w:rPr>
              <w:t>Denumirea disciplinei</w:t>
            </w:r>
          </w:p>
        </w:tc>
        <w:tc>
          <w:tcPr>
            <w:tcW w:w="6095" w:type="dxa"/>
            <w:gridSpan w:val="2"/>
            <w:tcBorders>
              <w:right w:val="double" w:sz="4" w:space="0" w:color="auto"/>
            </w:tcBorders>
            <w:vAlign w:val="center"/>
          </w:tcPr>
          <w:p w14:paraId="30300FAD" w14:textId="7BC6DC46" w:rsidR="00773F4B" w:rsidRPr="00553E81" w:rsidRDefault="008F5705" w:rsidP="00B81E66">
            <w:pPr>
              <w:pStyle w:val="ae"/>
              <w:tabs>
                <w:tab w:val="left" w:pos="9781"/>
              </w:tabs>
              <w:rPr>
                <w:rFonts w:ascii="Times New Roman" w:hAnsi="Times New Roman"/>
                <w:b/>
                <w:sz w:val="24"/>
                <w:szCs w:val="24"/>
                <w:lang w:val="ro-MO"/>
              </w:rPr>
            </w:pPr>
            <w:r w:rsidRPr="00553E81">
              <w:rPr>
                <w:rFonts w:ascii="Times New Roman" w:hAnsi="Times New Roman"/>
                <w:b/>
                <w:sz w:val="24"/>
                <w:szCs w:val="24"/>
                <w:lang w:val="ro-MO"/>
              </w:rPr>
              <w:t>Fiziologie</w:t>
            </w:r>
          </w:p>
        </w:tc>
      </w:tr>
      <w:tr w:rsidR="00CE5230" w:rsidRPr="00553E81" w14:paraId="3BB4F517" w14:textId="77777777" w:rsidTr="00B81E66">
        <w:trPr>
          <w:trHeight w:val="397"/>
        </w:trPr>
        <w:tc>
          <w:tcPr>
            <w:tcW w:w="3402" w:type="dxa"/>
            <w:gridSpan w:val="2"/>
            <w:tcBorders>
              <w:left w:val="double" w:sz="4" w:space="0" w:color="auto"/>
              <w:bottom w:val="double" w:sz="4" w:space="0" w:color="auto"/>
            </w:tcBorders>
            <w:vAlign w:val="center"/>
          </w:tcPr>
          <w:p w14:paraId="3864E9A8" w14:textId="31C53879" w:rsidR="00773F4B" w:rsidRPr="00553E81" w:rsidRDefault="00773F4B" w:rsidP="00B81E66">
            <w:pPr>
              <w:pStyle w:val="ae"/>
              <w:tabs>
                <w:tab w:val="left" w:pos="9781"/>
              </w:tabs>
              <w:rPr>
                <w:rFonts w:ascii="Times New Roman" w:hAnsi="Times New Roman"/>
                <w:sz w:val="24"/>
                <w:szCs w:val="24"/>
                <w:lang w:val="ro-MO"/>
              </w:rPr>
            </w:pPr>
            <w:r w:rsidRPr="00553E81">
              <w:rPr>
                <w:rFonts w:ascii="Times New Roman" w:hAnsi="Times New Roman"/>
                <w:sz w:val="24"/>
                <w:szCs w:val="24"/>
                <w:lang w:val="ro-MO"/>
              </w:rPr>
              <w:t>Responsabil de disciplină</w:t>
            </w:r>
          </w:p>
        </w:tc>
        <w:tc>
          <w:tcPr>
            <w:tcW w:w="6095" w:type="dxa"/>
            <w:gridSpan w:val="2"/>
            <w:tcBorders>
              <w:bottom w:val="double" w:sz="4" w:space="0" w:color="auto"/>
              <w:right w:val="double" w:sz="4" w:space="0" w:color="auto"/>
            </w:tcBorders>
            <w:vAlign w:val="center"/>
          </w:tcPr>
          <w:p w14:paraId="64D41D33" w14:textId="77777777" w:rsidR="00773F4B" w:rsidRPr="00553E81" w:rsidRDefault="008F5705" w:rsidP="008F5705">
            <w:pPr>
              <w:pStyle w:val="ae"/>
              <w:tabs>
                <w:tab w:val="left" w:pos="9781"/>
              </w:tabs>
              <w:rPr>
                <w:rFonts w:ascii="Times New Roman" w:hAnsi="Times New Roman"/>
                <w:bCs/>
                <w:sz w:val="24"/>
                <w:szCs w:val="24"/>
                <w:lang w:val="ro-MO"/>
              </w:rPr>
            </w:pPr>
            <w:r w:rsidRPr="00553E81">
              <w:rPr>
                <w:rFonts w:ascii="Times New Roman" w:hAnsi="Times New Roman"/>
                <w:b/>
                <w:sz w:val="24"/>
                <w:szCs w:val="24"/>
                <w:lang w:val="ro-MO"/>
              </w:rPr>
              <w:t>Victor Vovc</w:t>
            </w:r>
            <w:r w:rsidR="00B81E66" w:rsidRPr="00553E81">
              <w:rPr>
                <w:rFonts w:ascii="Times New Roman" w:hAnsi="Times New Roman"/>
                <w:b/>
                <w:sz w:val="24"/>
                <w:szCs w:val="24"/>
                <w:lang w:val="ro-MO"/>
              </w:rPr>
              <w:t xml:space="preserve">, </w:t>
            </w:r>
            <w:r w:rsidR="00B81E66" w:rsidRPr="00553E81">
              <w:rPr>
                <w:rFonts w:ascii="Times New Roman" w:hAnsi="Times New Roman"/>
                <w:bCs/>
                <w:sz w:val="24"/>
                <w:szCs w:val="24"/>
                <w:lang w:val="ro-MO"/>
              </w:rPr>
              <w:t>dr. hab. șt. med, prof.conf.</w:t>
            </w:r>
            <w:r w:rsidR="00FC63E0" w:rsidRPr="00553E81">
              <w:rPr>
                <w:rFonts w:ascii="Times New Roman" w:hAnsi="Times New Roman"/>
                <w:bCs/>
                <w:sz w:val="24"/>
                <w:szCs w:val="24"/>
                <w:lang w:val="ro-MO"/>
              </w:rPr>
              <w:t xml:space="preserve"> univ.</w:t>
            </w:r>
          </w:p>
          <w:p w14:paraId="1264AFB2" w14:textId="7D5632D9" w:rsidR="008F5705" w:rsidRPr="00553E81" w:rsidRDefault="008F5705" w:rsidP="008F5705">
            <w:pPr>
              <w:pStyle w:val="ae"/>
              <w:tabs>
                <w:tab w:val="left" w:pos="9781"/>
              </w:tabs>
              <w:rPr>
                <w:rFonts w:ascii="Times New Roman" w:hAnsi="Times New Roman"/>
                <w:b/>
                <w:bCs/>
                <w:sz w:val="24"/>
                <w:szCs w:val="24"/>
                <w:lang w:val="ro-MO"/>
              </w:rPr>
            </w:pPr>
            <w:r w:rsidRPr="00553E81">
              <w:rPr>
                <w:rFonts w:ascii="Times New Roman" w:hAnsi="Times New Roman"/>
                <w:b/>
                <w:bCs/>
                <w:sz w:val="24"/>
                <w:szCs w:val="24"/>
                <w:lang w:val="ro-MO"/>
              </w:rPr>
              <w:t xml:space="preserve">Dobrovolskaia Aliona, </w:t>
            </w:r>
            <w:r w:rsidRPr="00553E81">
              <w:rPr>
                <w:rFonts w:ascii="Times New Roman" w:hAnsi="Times New Roman"/>
                <w:bCs/>
                <w:sz w:val="24"/>
                <w:szCs w:val="24"/>
                <w:lang w:val="ro-MO"/>
              </w:rPr>
              <w:t>asistent universitar</w:t>
            </w:r>
          </w:p>
        </w:tc>
      </w:tr>
      <w:tr w:rsidR="00CE5230" w:rsidRPr="00553E81" w14:paraId="474A48E6" w14:textId="77777777" w:rsidTr="00B81E66">
        <w:trPr>
          <w:trHeight w:val="397"/>
        </w:trPr>
        <w:tc>
          <w:tcPr>
            <w:tcW w:w="2266" w:type="dxa"/>
            <w:tcBorders>
              <w:top w:val="double" w:sz="4" w:space="0" w:color="auto"/>
              <w:left w:val="double" w:sz="4" w:space="0" w:color="auto"/>
              <w:bottom w:val="double" w:sz="4" w:space="0" w:color="auto"/>
            </w:tcBorders>
            <w:vAlign w:val="center"/>
          </w:tcPr>
          <w:p w14:paraId="282B3A64" w14:textId="77777777" w:rsidR="00B4532C" w:rsidRPr="00553E81" w:rsidRDefault="00B4532C" w:rsidP="00B81E66">
            <w:pPr>
              <w:pStyle w:val="ae"/>
              <w:tabs>
                <w:tab w:val="left" w:pos="9781"/>
              </w:tabs>
              <w:rPr>
                <w:rFonts w:ascii="Times New Roman" w:hAnsi="Times New Roman"/>
                <w:sz w:val="24"/>
                <w:szCs w:val="24"/>
                <w:lang w:val="ro-MO"/>
              </w:rPr>
            </w:pPr>
            <w:r w:rsidRPr="00553E81">
              <w:rPr>
                <w:rFonts w:ascii="Times New Roman" w:hAnsi="Times New Roman"/>
                <w:sz w:val="24"/>
                <w:szCs w:val="24"/>
                <w:lang w:val="ro-MO"/>
              </w:rPr>
              <w:t xml:space="preserve">Anul </w:t>
            </w:r>
          </w:p>
        </w:tc>
        <w:tc>
          <w:tcPr>
            <w:tcW w:w="1136" w:type="dxa"/>
            <w:tcBorders>
              <w:top w:val="double" w:sz="4" w:space="0" w:color="auto"/>
              <w:bottom w:val="double" w:sz="4" w:space="0" w:color="auto"/>
            </w:tcBorders>
            <w:vAlign w:val="center"/>
          </w:tcPr>
          <w:p w14:paraId="1D6BC94D" w14:textId="6EE9AF08" w:rsidR="00B4532C" w:rsidRPr="00553E81" w:rsidRDefault="008F5705" w:rsidP="00B81E66">
            <w:pPr>
              <w:pStyle w:val="ae"/>
              <w:tabs>
                <w:tab w:val="left" w:pos="9781"/>
              </w:tabs>
              <w:jc w:val="center"/>
              <w:rPr>
                <w:rFonts w:ascii="Times New Roman" w:hAnsi="Times New Roman"/>
                <w:b/>
                <w:sz w:val="24"/>
                <w:szCs w:val="24"/>
                <w:lang w:val="ro-MO"/>
              </w:rPr>
            </w:pPr>
            <w:r w:rsidRPr="00553E81">
              <w:rPr>
                <w:rFonts w:ascii="Times New Roman" w:hAnsi="Times New Roman"/>
                <w:b/>
                <w:sz w:val="24"/>
                <w:szCs w:val="24"/>
                <w:lang w:val="ro-MO"/>
              </w:rPr>
              <w:t>I</w:t>
            </w:r>
          </w:p>
        </w:tc>
        <w:tc>
          <w:tcPr>
            <w:tcW w:w="3827" w:type="dxa"/>
            <w:tcBorders>
              <w:top w:val="double" w:sz="4" w:space="0" w:color="auto"/>
              <w:bottom w:val="double" w:sz="4" w:space="0" w:color="auto"/>
            </w:tcBorders>
            <w:vAlign w:val="center"/>
          </w:tcPr>
          <w:p w14:paraId="4B164093" w14:textId="77777777" w:rsidR="00B4532C" w:rsidRPr="00553E81" w:rsidRDefault="00B4532C" w:rsidP="00B81E66">
            <w:pPr>
              <w:pStyle w:val="ae"/>
              <w:tabs>
                <w:tab w:val="left" w:pos="9781"/>
              </w:tabs>
              <w:rPr>
                <w:rFonts w:ascii="Times New Roman" w:hAnsi="Times New Roman"/>
                <w:sz w:val="24"/>
                <w:szCs w:val="24"/>
                <w:lang w:val="ro-MO"/>
              </w:rPr>
            </w:pPr>
            <w:r w:rsidRPr="00553E81">
              <w:rPr>
                <w:rFonts w:ascii="Times New Roman" w:hAnsi="Times New Roman"/>
                <w:sz w:val="24"/>
                <w:szCs w:val="24"/>
                <w:lang w:val="ro-MO"/>
              </w:rPr>
              <w:t>Semestrul</w:t>
            </w:r>
            <w:r w:rsidR="0031370B" w:rsidRPr="00553E81">
              <w:rPr>
                <w:rFonts w:ascii="Times New Roman" w:hAnsi="Times New Roman"/>
                <w:sz w:val="24"/>
                <w:szCs w:val="24"/>
                <w:lang w:val="ro-MO"/>
              </w:rPr>
              <w:t>/Semestrele</w:t>
            </w:r>
          </w:p>
        </w:tc>
        <w:tc>
          <w:tcPr>
            <w:tcW w:w="2268" w:type="dxa"/>
            <w:tcBorders>
              <w:top w:val="double" w:sz="4" w:space="0" w:color="auto"/>
              <w:bottom w:val="double" w:sz="4" w:space="0" w:color="auto"/>
              <w:right w:val="double" w:sz="4" w:space="0" w:color="auto"/>
            </w:tcBorders>
            <w:vAlign w:val="center"/>
          </w:tcPr>
          <w:p w14:paraId="2FB82AAF" w14:textId="36427FE3" w:rsidR="00B4532C" w:rsidRPr="00553E81" w:rsidRDefault="008F5705" w:rsidP="00B81E66">
            <w:pPr>
              <w:pStyle w:val="ae"/>
              <w:tabs>
                <w:tab w:val="left" w:pos="9781"/>
              </w:tabs>
              <w:jc w:val="center"/>
              <w:rPr>
                <w:rFonts w:ascii="Times New Roman" w:hAnsi="Times New Roman"/>
                <w:b/>
                <w:sz w:val="24"/>
                <w:szCs w:val="24"/>
                <w:lang w:val="ro-MO"/>
              </w:rPr>
            </w:pPr>
            <w:r w:rsidRPr="00553E81">
              <w:rPr>
                <w:rFonts w:ascii="Times New Roman" w:hAnsi="Times New Roman"/>
                <w:b/>
                <w:sz w:val="24"/>
                <w:szCs w:val="24"/>
                <w:lang w:val="ro-MO"/>
              </w:rPr>
              <w:t>II</w:t>
            </w:r>
          </w:p>
        </w:tc>
      </w:tr>
      <w:tr w:rsidR="00CE5230" w:rsidRPr="00553E81" w14:paraId="04F164D0" w14:textId="77777777" w:rsidTr="00B81E66">
        <w:trPr>
          <w:trHeight w:val="397"/>
        </w:trPr>
        <w:tc>
          <w:tcPr>
            <w:tcW w:w="7229" w:type="dxa"/>
            <w:gridSpan w:val="3"/>
            <w:tcBorders>
              <w:top w:val="double" w:sz="4" w:space="0" w:color="auto"/>
              <w:left w:val="double" w:sz="4" w:space="0" w:color="auto"/>
            </w:tcBorders>
            <w:vAlign w:val="center"/>
          </w:tcPr>
          <w:p w14:paraId="07DB8AC8" w14:textId="77777777" w:rsidR="00B4532C" w:rsidRPr="00553E81" w:rsidRDefault="00B4532C" w:rsidP="00B81E66">
            <w:pPr>
              <w:pStyle w:val="ae"/>
              <w:tabs>
                <w:tab w:val="left" w:pos="9781"/>
              </w:tabs>
              <w:rPr>
                <w:rFonts w:ascii="Times New Roman" w:hAnsi="Times New Roman"/>
                <w:sz w:val="24"/>
                <w:szCs w:val="24"/>
                <w:lang w:val="ro-MO"/>
              </w:rPr>
            </w:pPr>
            <w:r w:rsidRPr="00553E81">
              <w:rPr>
                <w:rFonts w:ascii="Times New Roman" w:hAnsi="Times New Roman"/>
                <w:sz w:val="24"/>
                <w:szCs w:val="24"/>
                <w:lang w:val="ro-MO"/>
              </w:rPr>
              <w:t>Numărul de ore total, inclusiv:</w:t>
            </w:r>
          </w:p>
        </w:tc>
        <w:tc>
          <w:tcPr>
            <w:tcW w:w="2268" w:type="dxa"/>
            <w:tcBorders>
              <w:top w:val="double" w:sz="4" w:space="0" w:color="auto"/>
              <w:right w:val="double" w:sz="4" w:space="0" w:color="auto"/>
            </w:tcBorders>
            <w:vAlign w:val="center"/>
          </w:tcPr>
          <w:p w14:paraId="0C67CB5D" w14:textId="3030F88A" w:rsidR="00B4532C" w:rsidRPr="00553E81" w:rsidRDefault="008F5705" w:rsidP="00B81E66">
            <w:pPr>
              <w:pStyle w:val="ae"/>
              <w:tabs>
                <w:tab w:val="left" w:pos="9781"/>
              </w:tabs>
              <w:jc w:val="center"/>
              <w:rPr>
                <w:rFonts w:ascii="Times New Roman" w:hAnsi="Times New Roman"/>
                <w:b/>
                <w:sz w:val="24"/>
                <w:szCs w:val="24"/>
                <w:lang w:val="ro-MO"/>
              </w:rPr>
            </w:pPr>
            <w:r w:rsidRPr="00553E81">
              <w:rPr>
                <w:rFonts w:ascii="Times New Roman" w:hAnsi="Times New Roman"/>
                <w:b/>
                <w:sz w:val="24"/>
                <w:szCs w:val="24"/>
                <w:lang w:val="ro-MO"/>
              </w:rPr>
              <w:t>150</w:t>
            </w:r>
          </w:p>
        </w:tc>
      </w:tr>
      <w:tr w:rsidR="00CE5230" w:rsidRPr="00553E81" w14:paraId="1F1C03DA" w14:textId="77777777" w:rsidTr="00B81E66">
        <w:trPr>
          <w:trHeight w:val="397"/>
        </w:trPr>
        <w:tc>
          <w:tcPr>
            <w:tcW w:w="2266" w:type="dxa"/>
            <w:tcBorders>
              <w:left w:val="double" w:sz="4" w:space="0" w:color="auto"/>
            </w:tcBorders>
            <w:vAlign w:val="center"/>
          </w:tcPr>
          <w:p w14:paraId="3BB5319D" w14:textId="77777777" w:rsidR="00B4532C" w:rsidRPr="00553E81" w:rsidRDefault="00B4532C" w:rsidP="00B81E66">
            <w:pPr>
              <w:pStyle w:val="ae"/>
              <w:tabs>
                <w:tab w:val="left" w:pos="9781"/>
              </w:tabs>
              <w:rPr>
                <w:rFonts w:ascii="Times New Roman" w:hAnsi="Times New Roman"/>
                <w:sz w:val="24"/>
                <w:szCs w:val="24"/>
                <w:lang w:val="ro-MO"/>
              </w:rPr>
            </w:pPr>
            <w:r w:rsidRPr="00553E81">
              <w:rPr>
                <w:rFonts w:ascii="Times New Roman" w:hAnsi="Times New Roman"/>
                <w:sz w:val="24"/>
                <w:szCs w:val="24"/>
                <w:lang w:val="ro-MO"/>
              </w:rPr>
              <w:t>Curs</w:t>
            </w:r>
          </w:p>
        </w:tc>
        <w:tc>
          <w:tcPr>
            <w:tcW w:w="1136" w:type="dxa"/>
            <w:vAlign w:val="center"/>
          </w:tcPr>
          <w:p w14:paraId="313D3AC3" w14:textId="61BB8E23" w:rsidR="00B4532C" w:rsidRPr="00553E81" w:rsidRDefault="008F5705" w:rsidP="00B81E66">
            <w:pPr>
              <w:pStyle w:val="ae"/>
              <w:tabs>
                <w:tab w:val="left" w:pos="9781"/>
              </w:tabs>
              <w:jc w:val="center"/>
              <w:rPr>
                <w:rFonts w:ascii="Times New Roman" w:hAnsi="Times New Roman"/>
                <w:b/>
                <w:sz w:val="24"/>
                <w:szCs w:val="24"/>
                <w:lang w:val="ro-MO"/>
              </w:rPr>
            </w:pPr>
            <w:r w:rsidRPr="00553E81">
              <w:rPr>
                <w:rFonts w:ascii="Times New Roman" w:hAnsi="Times New Roman"/>
                <w:b/>
                <w:sz w:val="24"/>
                <w:szCs w:val="24"/>
                <w:lang w:val="ro-MO"/>
              </w:rPr>
              <w:t>30</w:t>
            </w:r>
          </w:p>
        </w:tc>
        <w:tc>
          <w:tcPr>
            <w:tcW w:w="3827" w:type="dxa"/>
            <w:vAlign w:val="center"/>
          </w:tcPr>
          <w:p w14:paraId="150425CE" w14:textId="77777777" w:rsidR="00B4532C" w:rsidRPr="00553E81" w:rsidRDefault="00B4532C" w:rsidP="00B81E66">
            <w:pPr>
              <w:pStyle w:val="ae"/>
              <w:tabs>
                <w:tab w:val="left" w:pos="9781"/>
              </w:tabs>
              <w:rPr>
                <w:rFonts w:ascii="Times New Roman" w:hAnsi="Times New Roman"/>
                <w:sz w:val="24"/>
                <w:szCs w:val="24"/>
                <w:lang w:val="ro-MO"/>
              </w:rPr>
            </w:pPr>
            <w:r w:rsidRPr="00553E81">
              <w:rPr>
                <w:rFonts w:ascii="Times New Roman" w:hAnsi="Times New Roman"/>
                <w:sz w:val="24"/>
                <w:szCs w:val="24"/>
                <w:lang w:val="ro-MO"/>
              </w:rPr>
              <w:t>Lucrări practice/ de laborator</w:t>
            </w:r>
          </w:p>
        </w:tc>
        <w:tc>
          <w:tcPr>
            <w:tcW w:w="2268" w:type="dxa"/>
            <w:tcBorders>
              <w:right w:val="double" w:sz="4" w:space="0" w:color="auto"/>
            </w:tcBorders>
            <w:vAlign w:val="center"/>
          </w:tcPr>
          <w:p w14:paraId="5B2B16F1" w14:textId="7348C3E8" w:rsidR="00B4532C" w:rsidRPr="00553E81" w:rsidRDefault="008F5705" w:rsidP="00B81E66">
            <w:pPr>
              <w:pStyle w:val="ae"/>
              <w:tabs>
                <w:tab w:val="left" w:pos="9781"/>
              </w:tabs>
              <w:jc w:val="center"/>
              <w:rPr>
                <w:rFonts w:ascii="Times New Roman" w:hAnsi="Times New Roman"/>
                <w:b/>
                <w:sz w:val="24"/>
                <w:szCs w:val="24"/>
                <w:lang w:val="ro-MO"/>
              </w:rPr>
            </w:pPr>
            <w:r w:rsidRPr="00553E81">
              <w:rPr>
                <w:rFonts w:ascii="Times New Roman" w:hAnsi="Times New Roman"/>
                <w:b/>
                <w:sz w:val="24"/>
                <w:szCs w:val="24"/>
                <w:lang w:val="ro-MO"/>
              </w:rPr>
              <w:t>30</w:t>
            </w:r>
          </w:p>
        </w:tc>
      </w:tr>
      <w:tr w:rsidR="00CE5230" w:rsidRPr="00553E81" w14:paraId="75840386" w14:textId="77777777" w:rsidTr="00B81E66">
        <w:trPr>
          <w:trHeight w:val="397"/>
        </w:trPr>
        <w:tc>
          <w:tcPr>
            <w:tcW w:w="2266" w:type="dxa"/>
            <w:tcBorders>
              <w:left w:val="double" w:sz="4" w:space="0" w:color="auto"/>
              <w:bottom w:val="double" w:sz="4" w:space="0" w:color="auto"/>
            </w:tcBorders>
            <w:vAlign w:val="center"/>
          </w:tcPr>
          <w:p w14:paraId="10CC960B" w14:textId="77777777" w:rsidR="00B4532C" w:rsidRPr="00553E81" w:rsidRDefault="00B4532C" w:rsidP="00B81E66">
            <w:pPr>
              <w:pStyle w:val="ae"/>
              <w:tabs>
                <w:tab w:val="left" w:pos="9781"/>
              </w:tabs>
              <w:rPr>
                <w:rFonts w:ascii="Times New Roman" w:hAnsi="Times New Roman"/>
                <w:sz w:val="24"/>
                <w:szCs w:val="24"/>
                <w:lang w:val="ro-MO"/>
              </w:rPr>
            </w:pPr>
            <w:r w:rsidRPr="00553E81">
              <w:rPr>
                <w:rFonts w:ascii="Times New Roman" w:hAnsi="Times New Roman"/>
                <w:sz w:val="24"/>
                <w:szCs w:val="24"/>
                <w:lang w:val="ro-MO"/>
              </w:rPr>
              <w:t>Seminare</w:t>
            </w:r>
          </w:p>
        </w:tc>
        <w:tc>
          <w:tcPr>
            <w:tcW w:w="1136" w:type="dxa"/>
            <w:tcBorders>
              <w:bottom w:val="double" w:sz="4" w:space="0" w:color="auto"/>
            </w:tcBorders>
            <w:vAlign w:val="center"/>
          </w:tcPr>
          <w:p w14:paraId="13A4E14A" w14:textId="49908A66" w:rsidR="00B4532C" w:rsidRPr="00553E81" w:rsidRDefault="008F5705" w:rsidP="00B81E66">
            <w:pPr>
              <w:pStyle w:val="ae"/>
              <w:tabs>
                <w:tab w:val="left" w:pos="9781"/>
              </w:tabs>
              <w:jc w:val="center"/>
              <w:rPr>
                <w:rFonts w:ascii="Times New Roman" w:hAnsi="Times New Roman"/>
                <w:b/>
                <w:sz w:val="24"/>
                <w:szCs w:val="24"/>
                <w:lang w:val="ro-MO"/>
              </w:rPr>
            </w:pPr>
            <w:r w:rsidRPr="00553E81">
              <w:rPr>
                <w:rFonts w:ascii="Times New Roman" w:hAnsi="Times New Roman"/>
                <w:b/>
                <w:sz w:val="24"/>
                <w:szCs w:val="24"/>
                <w:lang w:val="ro-MO"/>
              </w:rPr>
              <w:t>15</w:t>
            </w:r>
          </w:p>
        </w:tc>
        <w:tc>
          <w:tcPr>
            <w:tcW w:w="3827" w:type="dxa"/>
            <w:tcBorders>
              <w:bottom w:val="double" w:sz="4" w:space="0" w:color="auto"/>
            </w:tcBorders>
            <w:vAlign w:val="center"/>
          </w:tcPr>
          <w:p w14:paraId="37639DB0" w14:textId="77777777" w:rsidR="00B4532C" w:rsidRPr="00553E81" w:rsidRDefault="00B4532C" w:rsidP="00B81E66">
            <w:pPr>
              <w:pStyle w:val="ae"/>
              <w:tabs>
                <w:tab w:val="left" w:pos="9781"/>
              </w:tabs>
              <w:rPr>
                <w:rFonts w:ascii="Times New Roman" w:hAnsi="Times New Roman"/>
                <w:sz w:val="24"/>
                <w:szCs w:val="24"/>
                <w:lang w:val="ro-MO"/>
              </w:rPr>
            </w:pPr>
            <w:r w:rsidRPr="00553E81">
              <w:rPr>
                <w:rFonts w:ascii="Times New Roman" w:hAnsi="Times New Roman"/>
                <w:sz w:val="24"/>
                <w:szCs w:val="24"/>
                <w:lang w:val="ro-MO"/>
              </w:rPr>
              <w:t>Lucrul individual</w:t>
            </w:r>
          </w:p>
        </w:tc>
        <w:tc>
          <w:tcPr>
            <w:tcW w:w="2268" w:type="dxa"/>
            <w:tcBorders>
              <w:bottom w:val="double" w:sz="4" w:space="0" w:color="auto"/>
              <w:right w:val="double" w:sz="4" w:space="0" w:color="auto"/>
            </w:tcBorders>
            <w:vAlign w:val="center"/>
          </w:tcPr>
          <w:p w14:paraId="03A53F8F" w14:textId="491A5348" w:rsidR="00B4532C" w:rsidRPr="00553E81" w:rsidRDefault="008F5705" w:rsidP="00B81E66">
            <w:pPr>
              <w:pStyle w:val="ae"/>
              <w:tabs>
                <w:tab w:val="left" w:pos="9781"/>
              </w:tabs>
              <w:jc w:val="center"/>
              <w:rPr>
                <w:rFonts w:ascii="Times New Roman" w:hAnsi="Times New Roman"/>
                <w:b/>
                <w:sz w:val="24"/>
                <w:szCs w:val="24"/>
                <w:lang w:val="ro-MO"/>
              </w:rPr>
            </w:pPr>
            <w:r w:rsidRPr="00553E81">
              <w:rPr>
                <w:rFonts w:ascii="Times New Roman" w:hAnsi="Times New Roman"/>
                <w:b/>
                <w:sz w:val="24"/>
                <w:szCs w:val="24"/>
                <w:lang w:val="ro-MO"/>
              </w:rPr>
              <w:t>75</w:t>
            </w:r>
          </w:p>
        </w:tc>
      </w:tr>
      <w:tr w:rsidR="00CE5230" w:rsidRPr="00553E81" w14:paraId="6CB79771" w14:textId="77777777" w:rsidTr="00B81E66">
        <w:trPr>
          <w:trHeight w:val="397"/>
        </w:trPr>
        <w:tc>
          <w:tcPr>
            <w:tcW w:w="2266" w:type="dxa"/>
            <w:tcBorders>
              <w:top w:val="double" w:sz="4" w:space="0" w:color="auto"/>
              <w:left w:val="double" w:sz="4" w:space="0" w:color="auto"/>
              <w:bottom w:val="double" w:sz="4" w:space="0" w:color="auto"/>
            </w:tcBorders>
            <w:vAlign w:val="center"/>
          </w:tcPr>
          <w:p w14:paraId="64881CD2" w14:textId="77777777" w:rsidR="00B4532C" w:rsidRPr="00553E81" w:rsidRDefault="00B4532C" w:rsidP="00B81E66">
            <w:pPr>
              <w:pStyle w:val="ae"/>
              <w:tabs>
                <w:tab w:val="left" w:pos="9781"/>
              </w:tabs>
              <w:rPr>
                <w:rFonts w:ascii="Times New Roman" w:hAnsi="Times New Roman"/>
                <w:sz w:val="24"/>
                <w:szCs w:val="24"/>
                <w:lang w:val="ro-MO"/>
              </w:rPr>
            </w:pPr>
            <w:r w:rsidRPr="00553E81">
              <w:rPr>
                <w:rFonts w:ascii="Times New Roman" w:hAnsi="Times New Roman"/>
                <w:sz w:val="24"/>
                <w:szCs w:val="24"/>
                <w:lang w:val="ro-MO"/>
              </w:rPr>
              <w:lastRenderedPageBreak/>
              <w:t>Forma de evaluare</w:t>
            </w:r>
          </w:p>
        </w:tc>
        <w:tc>
          <w:tcPr>
            <w:tcW w:w="1136" w:type="dxa"/>
            <w:tcBorders>
              <w:top w:val="double" w:sz="4" w:space="0" w:color="auto"/>
              <w:bottom w:val="double" w:sz="4" w:space="0" w:color="auto"/>
            </w:tcBorders>
            <w:vAlign w:val="center"/>
          </w:tcPr>
          <w:p w14:paraId="54C688EB" w14:textId="11F9BE09" w:rsidR="00B4532C" w:rsidRPr="00553E81" w:rsidRDefault="008F5705" w:rsidP="00B81E66">
            <w:pPr>
              <w:pStyle w:val="ae"/>
              <w:tabs>
                <w:tab w:val="left" w:pos="9781"/>
              </w:tabs>
              <w:jc w:val="center"/>
              <w:rPr>
                <w:rFonts w:ascii="Times New Roman" w:hAnsi="Times New Roman"/>
                <w:b/>
                <w:sz w:val="24"/>
                <w:szCs w:val="24"/>
                <w:lang w:val="ro-MO"/>
              </w:rPr>
            </w:pPr>
            <w:r w:rsidRPr="00553E81">
              <w:rPr>
                <w:rFonts w:ascii="Times New Roman" w:hAnsi="Times New Roman"/>
                <w:b/>
                <w:sz w:val="24"/>
                <w:szCs w:val="24"/>
                <w:lang w:val="ro-MO"/>
              </w:rPr>
              <w:t>E</w:t>
            </w:r>
          </w:p>
        </w:tc>
        <w:tc>
          <w:tcPr>
            <w:tcW w:w="3827" w:type="dxa"/>
            <w:tcBorders>
              <w:top w:val="double" w:sz="4" w:space="0" w:color="auto"/>
              <w:bottom w:val="double" w:sz="4" w:space="0" w:color="auto"/>
            </w:tcBorders>
            <w:vAlign w:val="center"/>
          </w:tcPr>
          <w:p w14:paraId="5F7F7709" w14:textId="77777777" w:rsidR="00B4532C" w:rsidRPr="00553E81" w:rsidRDefault="00B4532C" w:rsidP="00B81E66">
            <w:pPr>
              <w:pStyle w:val="ae"/>
              <w:tabs>
                <w:tab w:val="left" w:pos="9781"/>
              </w:tabs>
              <w:rPr>
                <w:rFonts w:ascii="Times New Roman" w:hAnsi="Times New Roman"/>
                <w:sz w:val="24"/>
                <w:szCs w:val="24"/>
                <w:lang w:val="ro-MO"/>
              </w:rPr>
            </w:pPr>
            <w:r w:rsidRPr="00553E81">
              <w:rPr>
                <w:rFonts w:ascii="Times New Roman" w:hAnsi="Times New Roman"/>
                <w:sz w:val="24"/>
                <w:szCs w:val="24"/>
                <w:lang w:val="ro-MO"/>
              </w:rPr>
              <w:t>Numărul de credite</w:t>
            </w:r>
          </w:p>
        </w:tc>
        <w:tc>
          <w:tcPr>
            <w:tcW w:w="2268" w:type="dxa"/>
            <w:tcBorders>
              <w:top w:val="double" w:sz="4" w:space="0" w:color="auto"/>
              <w:bottom w:val="double" w:sz="4" w:space="0" w:color="auto"/>
              <w:right w:val="double" w:sz="4" w:space="0" w:color="auto"/>
            </w:tcBorders>
            <w:vAlign w:val="center"/>
          </w:tcPr>
          <w:p w14:paraId="3806820A" w14:textId="77777777" w:rsidR="00B4532C" w:rsidRPr="00553E81" w:rsidRDefault="00B4532C" w:rsidP="00B81E66">
            <w:pPr>
              <w:pStyle w:val="ae"/>
              <w:tabs>
                <w:tab w:val="left" w:pos="9781"/>
              </w:tabs>
              <w:jc w:val="center"/>
              <w:rPr>
                <w:rFonts w:ascii="Times New Roman" w:hAnsi="Times New Roman"/>
                <w:b/>
                <w:sz w:val="24"/>
                <w:szCs w:val="24"/>
                <w:lang w:val="ro-MO"/>
              </w:rPr>
            </w:pPr>
          </w:p>
        </w:tc>
      </w:tr>
      <w:bookmarkEnd w:id="3"/>
    </w:tbl>
    <w:p w14:paraId="541B2878" w14:textId="77777777" w:rsidR="00553E81" w:rsidRPr="00553E81" w:rsidRDefault="00553E81" w:rsidP="00553E81">
      <w:pPr>
        <w:pStyle w:val="af4"/>
        <w:widowControl w:val="0"/>
        <w:spacing w:before="240" w:after="120"/>
        <w:ind w:left="709"/>
        <w:contextualSpacing w:val="0"/>
        <w:rPr>
          <w:b/>
          <w:caps/>
          <w:sz w:val="28"/>
          <w:lang w:val="ro-MO"/>
        </w:rPr>
      </w:pPr>
    </w:p>
    <w:p w14:paraId="5A39B3C6" w14:textId="77777777" w:rsidR="00C32243" w:rsidRPr="00553E81" w:rsidRDefault="00C32243" w:rsidP="00B81E66">
      <w:pPr>
        <w:pStyle w:val="af4"/>
        <w:widowControl w:val="0"/>
        <w:numPr>
          <w:ilvl w:val="0"/>
          <w:numId w:val="7"/>
        </w:numPr>
        <w:spacing w:before="240" w:after="120"/>
        <w:ind w:left="709" w:hanging="567"/>
        <w:contextualSpacing w:val="0"/>
        <w:rPr>
          <w:b/>
          <w:caps/>
          <w:sz w:val="28"/>
          <w:lang w:val="ro-MO"/>
        </w:rPr>
      </w:pPr>
      <w:r w:rsidRPr="00553E81">
        <w:rPr>
          <w:b/>
          <w:caps/>
          <w:sz w:val="28"/>
          <w:lang w:val="ro-MO"/>
        </w:rPr>
        <w:t xml:space="preserve">Obiectivele de formare în cadrul disciplinei </w:t>
      </w:r>
    </w:p>
    <w:p w14:paraId="72B29828" w14:textId="77777777" w:rsidR="00C32243" w:rsidRPr="00553E81" w:rsidRDefault="00C32243" w:rsidP="00FC63E0">
      <w:pPr>
        <w:rPr>
          <w:b/>
          <w:bCs/>
          <w:i/>
          <w:lang w:val="ro-MO"/>
        </w:rPr>
      </w:pPr>
      <w:bookmarkStart w:id="4" w:name="_Hlk86124705"/>
      <w:r w:rsidRPr="00553E81">
        <w:rPr>
          <w:b/>
          <w:bCs/>
          <w:i/>
          <w:lang w:val="ro-MO"/>
        </w:rPr>
        <w:t>La finele studierii disciplinei studentul va fi capabil:</w:t>
      </w:r>
    </w:p>
    <w:p w14:paraId="48841F95" w14:textId="49DF2216" w:rsidR="00C32243" w:rsidRPr="00553E81" w:rsidRDefault="00C32243" w:rsidP="001D50B0">
      <w:pPr>
        <w:pStyle w:val="af4"/>
        <w:widowControl w:val="0"/>
        <w:numPr>
          <w:ilvl w:val="0"/>
          <w:numId w:val="17"/>
        </w:numPr>
        <w:spacing w:before="120"/>
        <w:ind w:left="284" w:hanging="284"/>
        <w:contextualSpacing w:val="0"/>
        <w:jc w:val="both"/>
        <w:rPr>
          <w:b/>
          <w:bCs/>
          <w:i/>
          <w:lang w:val="ro-MO"/>
        </w:rPr>
      </w:pPr>
      <w:r w:rsidRPr="00553E81">
        <w:rPr>
          <w:b/>
          <w:bCs/>
          <w:i/>
          <w:lang w:val="ro-MO"/>
        </w:rPr>
        <w:t xml:space="preserve">la nivel de </w:t>
      </w:r>
      <w:r w:rsidR="00C2144D" w:rsidRPr="00553E81">
        <w:rPr>
          <w:b/>
          <w:bCs/>
          <w:i/>
          <w:lang w:val="ro-MO"/>
        </w:rPr>
        <w:t>cunoaștere</w:t>
      </w:r>
      <w:r w:rsidRPr="00553E81">
        <w:rPr>
          <w:b/>
          <w:bCs/>
          <w:i/>
          <w:lang w:val="ro-MO"/>
        </w:rPr>
        <w:t xml:space="preserve"> </w:t>
      </w:r>
      <w:r w:rsidR="00C2144D" w:rsidRPr="00553E81">
        <w:rPr>
          <w:b/>
          <w:bCs/>
          <w:i/>
          <w:lang w:val="ro-MO"/>
        </w:rPr>
        <w:t>și</w:t>
      </w:r>
      <w:r w:rsidRPr="00553E81">
        <w:rPr>
          <w:b/>
          <w:bCs/>
          <w:i/>
          <w:lang w:val="ro-MO"/>
        </w:rPr>
        <w:t xml:space="preserve"> </w:t>
      </w:r>
      <w:r w:rsidR="00C2144D" w:rsidRPr="00553E81">
        <w:rPr>
          <w:b/>
          <w:bCs/>
          <w:i/>
          <w:lang w:val="ro-MO"/>
        </w:rPr>
        <w:t>înțelegere</w:t>
      </w:r>
      <w:r w:rsidRPr="00553E81">
        <w:rPr>
          <w:b/>
          <w:bCs/>
          <w:i/>
          <w:lang w:val="ro-MO"/>
        </w:rPr>
        <w:t>:</w:t>
      </w:r>
    </w:p>
    <w:p w14:paraId="68DA7B0D" w14:textId="69996C3E" w:rsidR="008F5705" w:rsidRPr="00553E81" w:rsidRDefault="006B5F4C" w:rsidP="001D50B0">
      <w:pPr>
        <w:pStyle w:val="af4"/>
        <w:widowControl w:val="0"/>
        <w:numPr>
          <w:ilvl w:val="0"/>
          <w:numId w:val="17"/>
        </w:numPr>
        <w:spacing w:before="120"/>
        <w:ind w:left="540" w:right="187" w:hanging="270"/>
        <w:jc w:val="both"/>
        <w:rPr>
          <w:lang w:val="ro-MO"/>
        </w:rPr>
      </w:pPr>
      <w:r w:rsidRPr="00553E81">
        <w:rPr>
          <w:lang w:val="ro-MO"/>
        </w:rPr>
        <w:t>să</w:t>
      </w:r>
      <w:r w:rsidR="00734FA2" w:rsidRPr="00553E81">
        <w:rPr>
          <w:lang w:val="ro-MO"/>
        </w:rPr>
        <w:t xml:space="preserve"> acumuleze informații asupra funcț</w:t>
      </w:r>
      <w:r w:rsidR="008F5705" w:rsidRPr="00553E81">
        <w:rPr>
          <w:lang w:val="ro-MO"/>
        </w:rPr>
        <w:t>ion</w:t>
      </w:r>
      <w:r w:rsidR="00734FA2" w:rsidRPr="00553E81">
        <w:rPr>
          <w:lang w:val="ro-MO"/>
        </w:rPr>
        <w:t>ă</w:t>
      </w:r>
      <w:r w:rsidR="008F5705" w:rsidRPr="00553E81">
        <w:rPr>
          <w:lang w:val="ro-MO"/>
        </w:rPr>
        <w:t>rii normale a organismului</w:t>
      </w:r>
      <w:r w:rsidR="00734FA2" w:rsidRPr="00553E81">
        <w:rPr>
          <w:lang w:val="ro-MO"/>
        </w:rPr>
        <w:t>,</w:t>
      </w:r>
      <w:r w:rsidR="008F5705" w:rsidRPr="00553E81">
        <w:rPr>
          <w:lang w:val="ro-MO"/>
        </w:rPr>
        <w:t xml:space="preserve"> urm</w:t>
      </w:r>
      <w:r w:rsidR="00734FA2" w:rsidRPr="00553E81">
        <w:rPr>
          <w:lang w:val="ro-MO"/>
        </w:rPr>
        <w:t>î</w:t>
      </w:r>
      <w:r w:rsidR="008F5705" w:rsidRPr="00553E81">
        <w:rPr>
          <w:lang w:val="ro-MO"/>
        </w:rPr>
        <w:t>nd ca pe acest "sub</w:t>
      </w:r>
      <w:r w:rsidR="00734FA2" w:rsidRPr="00553E81">
        <w:rPr>
          <w:lang w:val="ro-MO"/>
        </w:rPr>
        <w:t>strat" sa fie adaugate cunostinț</w:t>
      </w:r>
      <w:r w:rsidR="008F5705" w:rsidRPr="00553E81">
        <w:rPr>
          <w:lang w:val="ro-MO"/>
        </w:rPr>
        <w:t xml:space="preserve">e fundamentale din </w:t>
      </w:r>
      <w:r w:rsidR="00734FA2" w:rsidRPr="00553E81">
        <w:rPr>
          <w:lang w:val="ro-MO"/>
        </w:rPr>
        <w:t>fiziopatologie, morfopatologie și disciplini clinice: cî</w:t>
      </w:r>
      <w:r w:rsidR="008F5705" w:rsidRPr="00553E81">
        <w:rPr>
          <w:lang w:val="ro-MO"/>
        </w:rPr>
        <w:t xml:space="preserve">t </w:t>
      </w:r>
      <w:r w:rsidRPr="00553E81">
        <w:rPr>
          <w:lang w:val="ro-MO"/>
        </w:rPr>
        <w:t>și cunoașterii</w:t>
      </w:r>
      <w:r w:rsidR="008F5705" w:rsidRPr="00553E81">
        <w:rPr>
          <w:lang w:val="ro-MO"/>
        </w:rPr>
        <w:t xml:space="preserve"> constant</w:t>
      </w:r>
      <w:r w:rsidRPr="00553E81">
        <w:rPr>
          <w:lang w:val="ro-MO"/>
        </w:rPr>
        <w:t>elor fiziologice, variațiile de vârstă a acestora în corelație cu noile evoluții î</w:t>
      </w:r>
      <w:r w:rsidR="008F5705" w:rsidRPr="00553E81">
        <w:rPr>
          <w:lang w:val="ro-MO"/>
        </w:rPr>
        <w:t xml:space="preserve">n cadrul </w:t>
      </w:r>
      <w:r w:rsidRPr="00553E81">
        <w:rPr>
          <w:lang w:val="ro-MO"/>
        </w:rPr>
        <w:t>științ</w:t>
      </w:r>
      <w:r w:rsidR="008F5705" w:rsidRPr="00553E81">
        <w:rPr>
          <w:lang w:val="ro-MO"/>
        </w:rPr>
        <w:t>elor biomedicale;</w:t>
      </w:r>
    </w:p>
    <w:p w14:paraId="07A84F0A" w14:textId="39539B50" w:rsidR="008F5705" w:rsidRPr="00553E81" w:rsidRDefault="006B5F4C" w:rsidP="001D50B0">
      <w:pPr>
        <w:pStyle w:val="af4"/>
        <w:widowControl w:val="0"/>
        <w:numPr>
          <w:ilvl w:val="0"/>
          <w:numId w:val="17"/>
        </w:numPr>
        <w:spacing w:before="120"/>
        <w:ind w:left="540" w:right="187" w:hanging="270"/>
        <w:jc w:val="both"/>
        <w:rPr>
          <w:lang w:val="ro-MO"/>
        </w:rPr>
      </w:pPr>
      <w:r w:rsidRPr="00553E81">
        <w:rPr>
          <w:lang w:val="ro-MO"/>
        </w:rPr>
        <w:t>să dezvolte deprinderi în înregistrarea, măsurarea ș</w:t>
      </w:r>
      <w:r w:rsidR="008F5705" w:rsidRPr="00553E81">
        <w:rPr>
          <w:lang w:val="ro-MO"/>
        </w:rPr>
        <w:t xml:space="preserve">i interpretarea </w:t>
      </w:r>
      <w:r w:rsidRPr="00553E81">
        <w:rPr>
          <w:lang w:val="ro-MO"/>
        </w:rPr>
        <w:t>datelor pentru expunerea verbală și î</w:t>
      </w:r>
      <w:r w:rsidR="008F5705" w:rsidRPr="00553E81">
        <w:rPr>
          <w:lang w:val="ro-MO"/>
        </w:rPr>
        <w:t>n scris</w:t>
      </w:r>
      <w:r w:rsidRPr="00553E81">
        <w:rPr>
          <w:lang w:val="ro-MO"/>
        </w:rPr>
        <w:t>, a constatărilor propri</w:t>
      </w:r>
      <w:r w:rsidR="008F5705" w:rsidRPr="00553E81">
        <w:rPr>
          <w:lang w:val="ro-MO"/>
        </w:rPr>
        <w:t xml:space="preserve">i </w:t>
      </w:r>
      <w:r w:rsidRPr="00553E81">
        <w:rPr>
          <w:lang w:val="ro-MO"/>
        </w:rPr>
        <w:t>ș</w:t>
      </w:r>
      <w:r w:rsidR="008F5705" w:rsidRPr="00553E81">
        <w:rPr>
          <w:lang w:val="ro-MO"/>
        </w:rPr>
        <w:t>i ap</w:t>
      </w:r>
      <w:r w:rsidRPr="00553E81">
        <w:rPr>
          <w:lang w:val="ro-MO"/>
        </w:rPr>
        <w:t>recierea variații1or biologice ș</w:t>
      </w:r>
      <w:r w:rsidR="008F5705" w:rsidRPr="00553E81">
        <w:rPr>
          <w:lang w:val="ro-MO"/>
        </w:rPr>
        <w:t>i individuale;</w:t>
      </w:r>
    </w:p>
    <w:p w14:paraId="41898EBD" w14:textId="405C8E6C" w:rsidR="008F5705" w:rsidRPr="00553E81" w:rsidRDefault="006B5F4C" w:rsidP="001D50B0">
      <w:pPr>
        <w:pStyle w:val="af4"/>
        <w:widowControl w:val="0"/>
        <w:numPr>
          <w:ilvl w:val="0"/>
          <w:numId w:val="17"/>
        </w:numPr>
        <w:spacing w:before="120"/>
        <w:ind w:left="540" w:right="187" w:hanging="270"/>
        <w:jc w:val="both"/>
        <w:rPr>
          <w:lang w:val="ro-MO"/>
        </w:rPr>
      </w:pPr>
      <w:r w:rsidRPr="00553E81">
        <w:rPr>
          <w:lang w:val="ro-MO"/>
        </w:rPr>
        <w:t>să</w:t>
      </w:r>
      <w:r w:rsidR="008F5705" w:rsidRPr="00553E81">
        <w:rPr>
          <w:lang w:val="ro-MO"/>
        </w:rPr>
        <w:t xml:space="preserve"> in</w:t>
      </w:r>
      <w:r w:rsidRPr="00553E81">
        <w:rPr>
          <w:lang w:val="ro-MO"/>
        </w:rPr>
        <w:t>țeleagă importanț</w:t>
      </w:r>
      <w:r w:rsidR="008F5705" w:rsidRPr="00553E81">
        <w:rPr>
          <w:lang w:val="ro-MO"/>
        </w:rPr>
        <w:t>a</w:t>
      </w:r>
      <w:r w:rsidRPr="00553E81">
        <w:rPr>
          <w:lang w:val="ro-MO"/>
        </w:rPr>
        <w:t xml:space="preserve"> mecanismelor de reglare a funcțiilor fiziologice în coordonarea organelor ș</w:t>
      </w:r>
      <w:r w:rsidR="008F5705" w:rsidRPr="00553E81">
        <w:rPr>
          <w:lang w:val="ro-MO"/>
        </w:rPr>
        <w:t>i a sistemelor sepa</w:t>
      </w:r>
      <w:r w:rsidRPr="00553E81">
        <w:rPr>
          <w:lang w:val="ro-MO"/>
        </w:rPr>
        <w:t>rate pentru activitatea normală</w:t>
      </w:r>
      <w:r w:rsidR="008F5705" w:rsidRPr="00553E81">
        <w:rPr>
          <w:lang w:val="ro-MO"/>
        </w:rPr>
        <w:t xml:space="preserve"> a intregului organism.</w:t>
      </w:r>
    </w:p>
    <w:p w14:paraId="0FBC6415" w14:textId="64D7B00A" w:rsidR="00C32243" w:rsidRPr="00553E81" w:rsidRDefault="00C32243" w:rsidP="00FC63E0">
      <w:pPr>
        <w:pStyle w:val="af4"/>
        <w:widowControl w:val="0"/>
        <w:numPr>
          <w:ilvl w:val="0"/>
          <w:numId w:val="17"/>
        </w:numPr>
        <w:spacing w:before="120"/>
        <w:ind w:left="284" w:hanging="284"/>
        <w:contextualSpacing w:val="0"/>
        <w:jc w:val="both"/>
        <w:rPr>
          <w:b/>
          <w:bCs/>
          <w:i/>
          <w:lang w:val="ro-MO"/>
        </w:rPr>
      </w:pPr>
      <w:r w:rsidRPr="00553E81">
        <w:rPr>
          <w:b/>
          <w:bCs/>
          <w:i/>
          <w:lang w:val="ro-MO"/>
        </w:rPr>
        <w:t>la nivel de aplicare:</w:t>
      </w:r>
    </w:p>
    <w:p w14:paraId="141045A2" w14:textId="25432BF4" w:rsidR="008F5705" w:rsidRPr="00553E81" w:rsidRDefault="006B5F4C" w:rsidP="001D50B0">
      <w:pPr>
        <w:pStyle w:val="afd"/>
        <w:numPr>
          <w:ilvl w:val="0"/>
          <w:numId w:val="17"/>
        </w:numPr>
        <w:ind w:left="630" w:right="187"/>
        <w:jc w:val="both"/>
        <w:rPr>
          <w:lang w:val="ro-MO"/>
        </w:rPr>
      </w:pPr>
      <w:bookmarkStart w:id="5" w:name="OLE_LINK1"/>
      <w:bookmarkStart w:id="6" w:name="OLE_LINK2"/>
      <w:r w:rsidRPr="00553E81">
        <w:rPr>
          <w:lang w:val="ro-MO"/>
        </w:rPr>
        <w:t>să înregistreze ș</w:t>
      </w:r>
      <w:r w:rsidR="008F5705" w:rsidRPr="00553E81">
        <w:rPr>
          <w:lang w:val="ro-MO"/>
        </w:rPr>
        <w:t>i</w:t>
      </w:r>
      <w:r w:rsidRPr="00553E81">
        <w:rPr>
          <w:lang w:val="ro-MO"/>
        </w:rPr>
        <w:t xml:space="preserve"> să</w:t>
      </w:r>
      <w:r w:rsidR="008F5705" w:rsidRPr="00553E81">
        <w:rPr>
          <w:lang w:val="ro-MO"/>
        </w:rPr>
        <w:tab/>
        <w:t>analizeze</w:t>
      </w:r>
      <w:r w:rsidR="008F5705" w:rsidRPr="00553E81">
        <w:rPr>
          <w:lang w:val="ro-MO"/>
        </w:rPr>
        <w:tab/>
      </w:r>
      <w:r w:rsidRPr="00553E81">
        <w:rPr>
          <w:lang w:val="ro-MO"/>
        </w:rPr>
        <w:t>parametrii</w:t>
      </w:r>
      <w:r w:rsidRPr="00553E81">
        <w:rPr>
          <w:lang w:val="ro-MO"/>
        </w:rPr>
        <w:tab/>
        <w:t>diferitor</w:t>
      </w:r>
      <w:r w:rsidRPr="00553E81">
        <w:rPr>
          <w:lang w:val="ro-MO"/>
        </w:rPr>
        <w:tab/>
        <w:t>probe</w:t>
      </w:r>
      <w:r w:rsidRPr="00553E81">
        <w:rPr>
          <w:lang w:val="ro-MO"/>
        </w:rPr>
        <w:tab/>
        <w:t>funcț</w:t>
      </w:r>
      <w:r w:rsidR="008F5705" w:rsidRPr="00553E81">
        <w:rPr>
          <w:lang w:val="ro-MO"/>
        </w:rPr>
        <w:t>ional</w:t>
      </w:r>
      <w:r w:rsidRPr="00553E81">
        <w:rPr>
          <w:lang w:val="ro-MO"/>
        </w:rPr>
        <w:t xml:space="preserve"> –</w:t>
      </w:r>
      <w:r w:rsidR="008F5705" w:rsidRPr="00553E81">
        <w:rPr>
          <w:lang w:val="ro-MO"/>
        </w:rPr>
        <w:t>instrumentale</w:t>
      </w:r>
      <w:r w:rsidRPr="00553E81">
        <w:rPr>
          <w:lang w:val="ro-MO"/>
        </w:rPr>
        <w:t xml:space="preserve"> (electromiograma, auscultaț</w:t>
      </w:r>
      <w:r w:rsidR="008F5705" w:rsidRPr="00553E81">
        <w:rPr>
          <w:lang w:val="ro-MO"/>
        </w:rPr>
        <w:t>ia</w:t>
      </w:r>
      <w:r w:rsidRPr="00553E81">
        <w:rPr>
          <w:lang w:val="ro-MO"/>
        </w:rPr>
        <w:t xml:space="preserve"> cordului,  măsurarea</w:t>
      </w:r>
      <w:r w:rsidRPr="00553E81">
        <w:rPr>
          <w:lang w:val="ro-MO"/>
        </w:rPr>
        <w:tab/>
        <w:t xml:space="preserve">presiunii </w:t>
      </w:r>
      <w:r w:rsidR="008F5705" w:rsidRPr="00553E81">
        <w:rPr>
          <w:lang w:val="ro-MO"/>
        </w:rPr>
        <w:t>arteriale, electrocardiograma. elect</w:t>
      </w:r>
      <w:r w:rsidRPr="00553E81">
        <w:rPr>
          <w:lang w:val="ro-MO"/>
        </w:rPr>
        <w:t>r</w:t>
      </w:r>
      <w:r w:rsidR="008F5705" w:rsidRPr="00553E81">
        <w:rPr>
          <w:lang w:val="ro-MO"/>
        </w:rPr>
        <w:t>oencefalograma, spirometria. etc.);</w:t>
      </w:r>
    </w:p>
    <w:p w14:paraId="4F4C2088" w14:textId="4500B0FB" w:rsidR="008F5705" w:rsidRPr="00553E81" w:rsidRDefault="008F5705" w:rsidP="001D50B0">
      <w:pPr>
        <w:pStyle w:val="afd"/>
        <w:numPr>
          <w:ilvl w:val="0"/>
          <w:numId w:val="17"/>
        </w:numPr>
        <w:ind w:left="630" w:right="187"/>
        <w:jc w:val="both"/>
        <w:rPr>
          <w:lang w:val="ro-MO"/>
        </w:rPr>
      </w:pPr>
      <w:r w:rsidRPr="00553E81">
        <w:rPr>
          <w:lang w:val="ro-MO"/>
        </w:rPr>
        <w:t>s</w:t>
      </w:r>
      <w:r w:rsidR="006B5F4C" w:rsidRPr="00553E81">
        <w:rPr>
          <w:lang w:val="ro-MO"/>
        </w:rPr>
        <w:t>ă</w:t>
      </w:r>
      <w:r w:rsidRPr="00553E81">
        <w:rPr>
          <w:lang w:val="ro-MO"/>
        </w:rPr>
        <w:t xml:space="preserve"> determine metabolismu</w:t>
      </w:r>
      <w:r w:rsidR="006B5F4C" w:rsidRPr="00553E81">
        <w:rPr>
          <w:lang w:val="ro-MO"/>
        </w:rPr>
        <w:t>l</w:t>
      </w:r>
      <w:r w:rsidRPr="00553E81">
        <w:rPr>
          <w:lang w:val="ro-MO"/>
        </w:rPr>
        <w:t xml:space="preserve"> bazal prin metod</w:t>
      </w:r>
      <w:r w:rsidR="006B5F4C" w:rsidRPr="00553E81">
        <w:rPr>
          <w:lang w:val="ro-MO"/>
        </w:rPr>
        <w:t>e</w:t>
      </w:r>
      <w:r w:rsidRPr="00553E81">
        <w:rPr>
          <w:lang w:val="ro-MO"/>
        </w:rPr>
        <w:t xml:space="preserve"> calori</w:t>
      </w:r>
      <w:r w:rsidR="006B5F4C" w:rsidRPr="00553E81">
        <w:rPr>
          <w:lang w:val="ro-MO"/>
        </w:rPr>
        <w:t>m</w:t>
      </w:r>
      <w:r w:rsidRPr="00553E81">
        <w:rPr>
          <w:lang w:val="ro-MO"/>
        </w:rPr>
        <w:t>etrice;</w:t>
      </w:r>
    </w:p>
    <w:p w14:paraId="3688E297" w14:textId="05B12289" w:rsidR="008F5705" w:rsidRPr="00553E81" w:rsidRDefault="006B5F4C" w:rsidP="001D50B0">
      <w:pPr>
        <w:pStyle w:val="afd"/>
        <w:numPr>
          <w:ilvl w:val="0"/>
          <w:numId w:val="17"/>
        </w:numPr>
        <w:ind w:left="630" w:right="187"/>
        <w:jc w:val="both"/>
        <w:rPr>
          <w:lang w:val="ro-MO"/>
        </w:rPr>
      </w:pPr>
      <w:r w:rsidRPr="00553E81">
        <w:rPr>
          <w:lang w:val="ro-MO"/>
        </w:rPr>
        <w:t>să posede metoda colectării sîngelui ș</w:t>
      </w:r>
      <w:r w:rsidR="001D50B0" w:rsidRPr="00553E81">
        <w:rPr>
          <w:lang w:val="ro-MO"/>
        </w:rPr>
        <w:t>i să</w:t>
      </w:r>
      <w:r w:rsidR="008F5705" w:rsidRPr="00553E81">
        <w:rPr>
          <w:lang w:val="ro-MO"/>
        </w:rPr>
        <w:t xml:space="preserve"> interpreteze rezulta</w:t>
      </w:r>
      <w:r w:rsidR="001D50B0" w:rsidRPr="00553E81">
        <w:rPr>
          <w:lang w:val="ro-MO"/>
        </w:rPr>
        <w:t>t</w:t>
      </w:r>
      <w:r w:rsidR="008F5705" w:rsidRPr="00553E81">
        <w:rPr>
          <w:lang w:val="ro-MO"/>
        </w:rPr>
        <w:t>ele analizelor de laborator;</w:t>
      </w:r>
    </w:p>
    <w:p w14:paraId="3C6984E3" w14:textId="0BA71C22" w:rsidR="008F5705" w:rsidRPr="00553E81" w:rsidRDefault="001D50B0" w:rsidP="001D50B0">
      <w:pPr>
        <w:pStyle w:val="afd"/>
        <w:numPr>
          <w:ilvl w:val="0"/>
          <w:numId w:val="17"/>
        </w:numPr>
        <w:ind w:left="630" w:right="187"/>
        <w:jc w:val="both"/>
        <w:rPr>
          <w:lang w:val="ro-MO"/>
        </w:rPr>
      </w:pPr>
      <w:r w:rsidRPr="00553E81">
        <w:rPr>
          <w:lang w:val="ro-MO"/>
        </w:rPr>
        <w:t>să însușească metode de studiere și apreciere a activității diferitor organe ș</w:t>
      </w:r>
      <w:r w:rsidR="008F5705" w:rsidRPr="00553E81">
        <w:rPr>
          <w:lang w:val="ro-MO"/>
        </w:rPr>
        <w:t>i</w:t>
      </w:r>
      <w:r w:rsidRPr="00553E81">
        <w:rPr>
          <w:lang w:val="ro-MO"/>
        </w:rPr>
        <w:t xml:space="preserve"> sisteme prin tehnici virtuale ș</w:t>
      </w:r>
      <w:r w:rsidR="008F5705" w:rsidRPr="00553E81">
        <w:rPr>
          <w:lang w:val="ro-MO"/>
        </w:rPr>
        <w:t>i computerizate a sistemului BIOPAC :</w:t>
      </w:r>
    </w:p>
    <w:p w14:paraId="3E466FB4" w14:textId="00539DCE" w:rsidR="008F5705" w:rsidRPr="00553E81" w:rsidRDefault="001D50B0" w:rsidP="001D50B0">
      <w:pPr>
        <w:pStyle w:val="afd"/>
        <w:numPr>
          <w:ilvl w:val="0"/>
          <w:numId w:val="17"/>
        </w:numPr>
        <w:ind w:left="630" w:right="187"/>
        <w:jc w:val="both"/>
        <w:rPr>
          <w:b/>
          <w:bCs/>
          <w:i/>
          <w:lang w:val="ro-MO"/>
        </w:rPr>
      </w:pPr>
      <w:r w:rsidRPr="00553E81">
        <w:rPr>
          <w:lang w:val="ro-MO"/>
        </w:rPr>
        <w:t>să insuș</w:t>
      </w:r>
      <w:r w:rsidR="008F5705" w:rsidRPr="00553E81">
        <w:rPr>
          <w:lang w:val="ro-MO"/>
        </w:rPr>
        <w:t>easc</w:t>
      </w:r>
      <w:r w:rsidRPr="00553E81">
        <w:rPr>
          <w:lang w:val="ro-MO"/>
        </w:rPr>
        <w:t>ă</w:t>
      </w:r>
      <w:r w:rsidR="008F5705" w:rsidRPr="00553E81">
        <w:rPr>
          <w:lang w:val="ro-MO"/>
        </w:rPr>
        <w:t xml:space="preserve"> metoda de instruire bazat</w:t>
      </w:r>
      <w:r w:rsidRPr="00553E81">
        <w:rPr>
          <w:lang w:val="ro-MO"/>
        </w:rPr>
        <w:t>ă</w:t>
      </w:r>
      <w:r w:rsidR="008F5705" w:rsidRPr="00553E81">
        <w:rPr>
          <w:lang w:val="ro-MO"/>
        </w:rPr>
        <w:t xml:space="preserve"> pe analiza problemei ( cazului clinic).</w:t>
      </w:r>
    </w:p>
    <w:p w14:paraId="49584202" w14:textId="2F38184B" w:rsidR="00C32243" w:rsidRPr="00553E81" w:rsidRDefault="00C32243" w:rsidP="001D50B0">
      <w:pPr>
        <w:pStyle w:val="af4"/>
        <w:widowControl w:val="0"/>
        <w:numPr>
          <w:ilvl w:val="0"/>
          <w:numId w:val="17"/>
        </w:numPr>
        <w:spacing w:before="120"/>
        <w:ind w:left="270" w:hanging="270"/>
        <w:contextualSpacing w:val="0"/>
        <w:jc w:val="both"/>
        <w:rPr>
          <w:b/>
          <w:bCs/>
          <w:i/>
          <w:lang w:val="ro-MO"/>
        </w:rPr>
      </w:pPr>
      <w:r w:rsidRPr="00553E81">
        <w:rPr>
          <w:b/>
          <w:bCs/>
          <w:i/>
          <w:lang w:val="ro-MO"/>
        </w:rPr>
        <w:t>la nivel de integrare:</w:t>
      </w:r>
    </w:p>
    <w:bookmarkEnd w:id="4"/>
    <w:bookmarkEnd w:id="5"/>
    <w:bookmarkEnd w:id="6"/>
    <w:p w14:paraId="27A9A003" w14:textId="3085C433" w:rsidR="008F5705" w:rsidRPr="00553E81" w:rsidRDefault="001D50B0" w:rsidP="001D50B0">
      <w:pPr>
        <w:pStyle w:val="af4"/>
        <w:widowControl w:val="0"/>
        <w:numPr>
          <w:ilvl w:val="0"/>
          <w:numId w:val="17"/>
        </w:numPr>
        <w:spacing w:before="240" w:after="120"/>
        <w:ind w:right="187"/>
        <w:jc w:val="both"/>
        <w:rPr>
          <w:lang w:val="ro-MO"/>
        </w:rPr>
      </w:pPr>
      <w:r w:rsidRPr="00553E81">
        <w:rPr>
          <w:lang w:val="ro-MO"/>
        </w:rPr>
        <w:t>să  aprecieze  importanț</w:t>
      </w:r>
      <w:r w:rsidR="008F5705" w:rsidRPr="00553E81">
        <w:rPr>
          <w:lang w:val="ro-MO"/>
        </w:rPr>
        <w:t xml:space="preserve">a  fiziologiei  </w:t>
      </w:r>
      <w:r w:rsidRPr="00553E81">
        <w:rPr>
          <w:lang w:val="ro-MO"/>
        </w:rPr>
        <w:t>î</w:t>
      </w:r>
      <w:r w:rsidR="008F5705" w:rsidRPr="00553E81">
        <w:rPr>
          <w:lang w:val="ro-MO"/>
        </w:rPr>
        <w:t>n</w:t>
      </w:r>
      <w:r w:rsidRPr="00553E81">
        <w:rPr>
          <w:lang w:val="ro-MO"/>
        </w:rPr>
        <w:t xml:space="preserve">  contextul medicinii  generate ș</w:t>
      </w:r>
      <w:r w:rsidR="008F5705" w:rsidRPr="00553E81">
        <w:rPr>
          <w:lang w:val="ro-MO"/>
        </w:rPr>
        <w:t>i integr</w:t>
      </w:r>
      <w:r w:rsidRPr="00553E81">
        <w:rPr>
          <w:lang w:val="ro-MO"/>
        </w:rPr>
        <w:t>ării cu discipl</w:t>
      </w:r>
      <w:r w:rsidR="008F5705" w:rsidRPr="00553E81">
        <w:rPr>
          <w:lang w:val="ro-MO"/>
        </w:rPr>
        <w:t>inele medico-biologiee conexe;</w:t>
      </w:r>
    </w:p>
    <w:p w14:paraId="316C680F" w14:textId="4501E678" w:rsidR="008F5705" w:rsidRPr="00553E81" w:rsidRDefault="001D50B0" w:rsidP="001D50B0">
      <w:pPr>
        <w:pStyle w:val="af4"/>
        <w:widowControl w:val="0"/>
        <w:numPr>
          <w:ilvl w:val="0"/>
          <w:numId w:val="17"/>
        </w:numPr>
        <w:spacing w:before="240" w:after="120"/>
        <w:ind w:right="187"/>
        <w:jc w:val="both"/>
        <w:rPr>
          <w:lang w:val="ro-MO"/>
        </w:rPr>
      </w:pPr>
      <w:r w:rsidRPr="00553E81">
        <w:rPr>
          <w:lang w:val="ro-MO"/>
        </w:rPr>
        <w:t>să</w:t>
      </w:r>
      <w:r w:rsidR="008F5705" w:rsidRPr="00553E81">
        <w:rPr>
          <w:lang w:val="ro-MO"/>
        </w:rPr>
        <w:t xml:space="preserve"> aprecieze importan</w:t>
      </w:r>
      <w:r w:rsidRPr="00553E81">
        <w:rPr>
          <w:lang w:val="ro-MO"/>
        </w:rPr>
        <w:t>ța studierii funcțiilor de reglare și control ale activităț</w:t>
      </w:r>
      <w:r w:rsidR="008F5705" w:rsidRPr="00553E81">
        <w:rPr>
          <w:lang w:val="ro-MO"/>
        </w:rPr>
        <w:t>ii organ</w:t>
      </w:r>
      <w:r w:rsidRPr="00553E81">
        <w:rPr>
          <w:lang w:val="ro-MO"/>
        </w:rPr>
        <w:t>elor, sistemelor de organe cit și ale interacț</w:t>
      </w:r>
      <w:r w:rsidR="008F5705" w:rsidRPr="00553E81">
        <w:rPr>
          <w:lang w:val="ro-MO"/>
        </w:rPr>
        <w:t>iunilor dintre acestea;</w:t>
      </w:r>
    </w:p>
    <w:p w14:paraId="1C12E6DA" w14:textId="59106862" w:rsidR="008F5705" w:rsidRPr="00553E81" w:rsidRDefault="001D50B0" w:rsidP="001D50B0">
      <w:pPr>
        <w:pStyle w:val="af4"/>
        <w:widowControl w:val="0"/>
        <w:numPr>
          <w:ilvl w:val="0"/>
          <w:numId w:val="17"/>
        </w:numPr>
        <w:spacing w:before="240" w:after="120"/>
        <w:ind w:right="187"/>
        <w:jc w:val="both"/>
        <w:rPr>
          <w:lang w:val="ro-MO"/>
        </w:rPr>
      </w:pPr>
      <w:r w:rsidRPr="00553E81">
        <w:rPr>
          <w:lang w:val="ro-MO"/>
        </w:rPr>
        <w:t>să folosească</w:t>
      </w:r>
      <w:r w:rsidR="008F5705" w:rsidRPr="00553E81">
        <w:rPr>
          <w:lang w:val="ro-MO"/>
        </w:rPr>
        <w:t xml:space="preserve"> cuno</w:t>
      </w:r>
      <w:r w:rsidRPr="00553E81">
        <w:rPr>
          <w:lang w:val="ro-MO"/>
        </w:rPr>
        <w:t>ștințele obținute pentru înțelegerea principiilor dereglărilor funcț</w:t>
      </w:r>
      <w:r w:rsidR="008F5705" w:rsidRPr="00553E81">
        <w:rPr>
          <w:lang w:val="ro-MO"/>
        </w:rPr>
        <w:t>ionale ale</w:t>
      </w:r>
      <w:r w:rsidRPr="00553E81">
        <w:rPr>
          <w:lang w:val="ro-MO"/>
        </w:rPr>
        <w:t xml:space="preserve"> </w:t>
      </w:r>
      <w:r w:rsidR="008F5705" w:rsidRPr="00553E81">
        <w:rPr>
          <w:lang w:val="ro-MO"/>
        </w:rPr>
        <w:t>mecan</w:t>
      </w:r>
      <w:r w:rsidRPr="00553E81">
        <w:rPr>
          <w:lang w:val="ro-MO"/>
        </w:rPr>
        <w:t>i</w:t>
      </w:r>
      <w:r w:rsidR="008F5705" w:rsidRPr="00553E81">
        <w:rPr>
          <w:lang w:val="ro-MO"/>
        </w:rPr>
        <w:t>smel</w:t>
      </w:r>
      <w:r w:rsidRPr="00553E81">
        <w:rPr>
          <w:lang w:val="ro-MO"/>
        </w:rPr>
        <w:t>o</w:t>
      </w:r>
      <w:r w:rsidR="008F5705" w:rsidRPr="00553E81">
        <w:rPr>
          <w:lang w:val="ro-MO"/>
        </w:rPr>
        <w:t>r</w:t>
      </w:r>
      <w:r w:rsidRPr="00553E81">
        <w:rPr>
          <w:lang w:val="ro-MO"/>
        </w:rPr>
        <w:t xml:space="preserve"> de corij</w:t>
      </w:r>
      <w:r w:rsidR="008F5705" w:rsidRPr="00553E81">
        <w:rPr>
          <w:lang w:val="ro-MO"/>
        </w:rPr>
        <w:t>are a acestora;</w:t>
      </w:r>
    </w:p>
    <w:p w14:paraId="637C6ABB" w14:textId="77777777" w:rsidR="001D50B0" w:rsidRPr="00553E81" w:rsidRDefault="001D50B0" w:rsidP="001D50B0">
      <w:pPr>
        <w:pStyle w:val="af4"/>
        <w:widowControl w:val="0"/>
        <w:numPr>
          <w:ilvl w:val="0"/>
          <w:numId w:val="17"/>
        </w:numPr>
        <w:spacing w:before="240" w:after="120"/>
        <w:ind w:right="187"/>
        <w:contextualSpacing w:val="0"/>
        <w:jc w:val="both"/>
        <w:rPr>
          <w:lang w:val="ro-MO"/>
        </w:rPr>
      </w:pPr>
      <w:r w:rsidRPr="00553E81">
        <w:rPr>
          <w:lang w:val="ro-MO"/>
        </w:rPr>
        <w:t>să conș</w:t>
      </w:r>
      <w:r w:rsidR="008F5705" w:rsidRPr="00553E81">
        <w:rPr>
          <w:lang w:val="ro-MO"/>
        </w:rPr>
        <w:t xml:space="preserve">tientizeze necesitatea de a asimila continuu </w:t>
      </w:r>
      <w:r w:rsidRPr="00553E81">
        <w:rPr>
          <w:lang w:val="ro-MO"/>
        </w:rPr>
        <w:t>cunoștințe î</w:t>
      </w:r>
      <w:r w:rsidR="008F5705" w:rsidRPr="00553E81">
        <w:rPr>
          <w:lang w:val="ro-MO"/>
        </w:rPr>
        <w:t>n domeniu.</w:t>
      </w:r>
    </w:p>
    <w:p w14:paraId="646D6727" w14:textId="77777777" w:rsidR="00553E81" w:rsidRPr="00553E81" w:rsidRDefault="00553E81" w:rsidP="001D50B0">
      <w:pPr>
        <w:widowControl w:val="0"/>
        <w:spacing w:before="240" w:after="120"/>
        <w:rPr>
          <w:b/>
          <w:caps/>
          <w:sz w:val="28"/>
          <w:lang w:val="ro-MO"/>
        </w:rPr>
      </w:pPr>
    </w:p>
    <w:p w14:paraId="318F9DB3" w14:textId="37C6DAD1" w:rsidR="00965478" w:rsidRPr="00553E81" w:rsidRDefault="001D50B0" w:rsidP="001D50B0">
      <w:pPr>
        <w:widowControl w:val="0"/>
        <w:spacing w:before="240" w:after="120"/>
        <w:rPr>
          <w:b/>
          <w:caps/>
          <w:sz w:val="28"/>
          <w:lang w:val="ro-MO"/>
        </w:rPr>
      </w:pPr>
      <w:r w:rsidRPr="00553E81">
        <w:rPr>
          <w:b/>
          <w:caps/>
          <w:sz w:val="28"/>
          <w:lang w:val="ro-MO"/>
        </w:rPr>
        <w:t xml:space="preserve">  VI.  </w:t>
      </w:r>
      <w:r w:rsidR="00CE5230" w:rsidRPr="00553E81">
        <w:rPr>
          <w:b/>
          <w:caps/>
          <w:sz w:val="28"/>
          <w:lang w:val="ro-MO"/>
        </w:rPr>
        <w:t xml:space="preserve"> </w:t>
      </w:r>
      <w:r w:rsidR="00C32243" w:rsidRPr="00553E81">
        <w:rPr>
          <w:b/>
          <w:caps/>
          <w:sz w:val="28"/>
          <w:lang w:val="ro-MO"/>
        </w:rPr>
        <w:t>Condiţionări şi exigenţe prealabile</w:t>
      </w:r>
      <w:r w:rsidR="007F493E" w:rsidRPr="00553E81">
        <w:rPr>
          <w:b/>
          <w:caps/>
          <w:sz w:val="28"/>
          <w:lang w:val="ro-MO"/>
        </w:rPr>
        <w:t xml:space="preserve"> </w:t>
      </w:r>
    </w:p>
    <w:p w14:paraId="32AD5297" w14:textId="4BFB5554" w:rsidR="001D50B0" w:rsidRPr="00553E81" w:rsidRDefault="001D50B0" w:rsidP="00BC38F4">
      <w:pPr>
        <w:pStyle w:val="af4"/>
        <w:widowControl w:val="0"/>
        <w:spacing w:before="240" w:after="120"/>
        <w:ind w:left="0" w:right="187"/>
        <w:jc w:val="both"/>
        <w:rPr>
          <w:lang w:val="ro-MO"/>
        </w:rPr>
      </w:pPr>
      <w:r w:rsidRPr="00553E81">
        <w:rPr>
          <w:lang w:val="ro-MO"/>
        </w:rPr>
        <w:t>Fiziologia omului</w:t>
      </w:r>
      <w:r w:rsidR="00CE5230" w:rsidRPr="00553E81">
        <w:rPr>
          <w:lang w:val="ro-MO"/>
        </w:rPr>
        <w:t>, este o disciplină medico-biologică</w:t>
      </w:r>
      <w:r w:rsidR="00BC38F4" w:rsidRPr="00553E81">
        <w:rPr>
          <w:lang w:val="ro-MO"/>
        </w:rPr>
        <w:t>, studierea căreia la etapa universitară</w:t>
      </w:r>
      <w:r w:rsidRPr="00553E81">
        <w:rPr>
          <w:lang w:val="ro-MO"/>
        </w:rPr>
        <w:t xml:space="preserve"> va</w:t>
      </w:r>
    </w:p>
    <w:p w14:paraId="3E4642F9" w14:textId="42EDDFBE" w:rsidR="001D50B0" w:rsidRPr="00553E81" w:rsidRDefault="00BC38F4" w:rsidP="00BC38F4">
      <w:pPr>
        <w:pStyle w:val="af4"/>
        <w:widowControl w:val="0"/>
        <w:spacing w:before="240" w:after="120"/>
        <w:ind w:left="0" w:right="187"/>
        <w:jc w:val="both"/>
        <w:rPr>
          <w:lang w:val="ro-MO"/>
        </w:rPr>
      </w:pPr>
      <w:r w:rsidRPr="00553E81">
        <w:rPr>
          <w:lang w:val="ro-MO"/>
        </w:rPr>
        <w:t>asigura studenții cu un complex de informaț</w:t>
      </w:r>
      <w:r w:rsidR="001D50B0" w:rsidRPr="00553E81">
        <w:rPr>
          <w:lang w:val="ro-MO"/>
        </w:rPr>
        <w:t>i</w:t>
      </w:r>
      <w:r w:rsidRPr="00553E81">
        <w:rPr>
          <w:lang w:val="ro-MO"/>
        </w:rPr>
        <w:t>i fundamentale despre reglarea și mecanismele de funcționare normală a organismului. Cursul este str</w:t>
      </w:r>
      <w:r w:rsidR="001D50B0" w:rsidRPr="00553E81">
        <w:rPr>
          <w:lang w:val="ro-MO"/>
        </w:rPr>
        <w:t>ucturat astfel</w:t>
      </w:r>
      <w:r w:rsidRPr="00553E81">
        <w:rPr>
          <w:lang w:val="ro-MO"/>
        </w:rPr>
        <w:t>, încît funcțiile sunt studiate în etape, caracterizate prin creș</w:t>
      </w:r>
      <w:r w:rsidR="001D50B0" w:rsidRPr="00553E81">
        <w:rPr>
          <w:lang w:val="ro-MO"/>
        </w:rPr>
        <w:t>t</w:t>
      </w:r>
      <w:r w:rsidRPr="00553E81">
        <w:rPr>
          <w:lang w:val="ro-MO"/>
        </w:rPr>
        <w:t>erea gradului de complexitate al informației și debutează</w:t>
      </w:r>
      <w:r w:rsidR="001D50B0" w:rsidRPr="00553E81">
        <w:rPr>
          <w:lang w:val="ro-MO"/>
        </w:rPr>
        <w:t xml:space="preserve"> cu abordarea unor variate a</w:t>
      </w:r>
      <w:r w:rsidRPr="00553E81">
        <w:rPr>
          <w:lang w:val="ro-MO"/>
        </w:rPr>
        <w:t>specte ale fiziologiei generale, incluzând structura și funcț</w:t>
      </w:r>
      <w:r w:rsidR="001D50B0" w:rsidRPr="00553E81">
        <w:rPr>
          <w:lang w:val="ro-MO"/>
        </w:rPr>
        <w:t>iile membranelor celulare, propr</w:t>
      </w:r>
      <w:r w:rsidRPr="00553E81">
        <w:rPr>
          <w:lang w:val="ro-MO"/>
        </w:rPr>
        <w:t>ietăț</w:t>
      </w:r>
      <w:r w:rsidR="001D50B0" w:rsidRPr="00553E81">
        <w:rPr>
          <w:lang w:val="ro-MO"/>
        </w:rPr>
        <w:t xml:space="preserve">ile specializate ale diferitor tipuri de celule </w:t>
      </w:r>
      <w:r w:rsidRPr="00553E81">
        <w:rPr>
          <w:lang w:val="ro-MO"/>
        </w:rPr>
        <w:t>și ț</w:t>
      </w:r>
      <w:r w:rsidR="001D50B0" w:rsidRPr="00553E81">
        <w:rPr>
          <w:lang w:val="ro-MO"/>
        </w:rPr>
        <w:t>esuturi, mecanisme</w:t>
      </w:r>
      <w:r w:rsidRPr="00553E81">
        <w:rPr>
          <w:lang w:val="ro-MO"/>
        </w:rPr>
        <w:t xml:space="preserve">le </w:t>
      </w:r>
      <w:r w:rsidR="00CE5230" w:rsidRPr="00553E81">
        <w:rPr>
          <w:lang w:val="ro-MO"/>
        </w:rPr>
        <w:t>generale de reglare ale funcțiil</w:t>
      </w:r>
      <w:r w:rsidRPr="00553E81">
        <w:rPr>
          <w:lang w:val="ro-MO"/>
        </w:rPr>
        <w:t>or și s</w:t>
      </w:r>
      <w:r w:rsidR="001D50B0" w:rsidRPr="00553E81">
        <w:rPr>
          <w:lang w:val="ro-MO"/>
        </w:rPr>
        <w:t>istemelor.</w:t>
      </w:r>
    </w:p>
    <w:p w14:paraId="28841550" w14:textId="1BCE368F" w:rsidR="001D50B0" w:rsidRPr="00553E81" w:rsidRDefault="00BC38F4" w:rsidP="00BC38F4">
      <w:pPr>
        <w:pStyle w:val="af4"/>
        <w:widowControl w:val="0"/>
        <w:spacing w:before="240" w:after="120"/>
        <w:ind w:left="0" w:right="187"/>
        <w:jc w:val="both"/>
        <w:rPr>
          <w:lang w:val="ro-MO"/>
        </w:rPr>
      </w:pPr>
      <w:r w:rsidRPr="00553E81">
        <w:rPr>
          <w:lang w:val="ro-MO"/>
        </w:rPr>
        <w:t>Aceste cunostințe constitute punctul de porn</w:t>
      </w:r>
      <w:r w:rsidR="001D50B0" w:rsidRPr="00553E81">
        <w:rPr>
          <w:lang w:val="ro-MO"/>
        </w:rPr>
        <w:t>ire pentru urmatoarea et</w:t>
      </w:r>
      <w:r w:rsidR="00CE5230" w:rsidRPr="00553E81">
        <w:rPr>
          <w:lang w:val="ro-MO"/>
        </w:rPr>
        <w:t>apă,</w:t>
      </w:r>
      <w:r w:rsidRPr="00553E81">
        <w:rPr>
          <w:lang w:val="ro-MO"/>
        </w:rPr>
        <w:t xml:space="preserve"> care include studierea funcț</w:t>
      </w:r>
      <w:r w:rsidR="001D50B0" w:rsidRPr="00553E81">
        <w:rPr>
          <w:lang w:val="ro-MO"/>
        </w:rPr>
        <w:t>ii1or la nivelul sistemelor (cardiov</w:t>
      </w:r>
      <w:r w:rsidR="00CE5230" w:rsidRPr="00553E81">
        <w:rPr>
          <w:lang w:val="ro-MO"/>
        </w:rPr>
        <w:t>ascular, respirator. etc.),</w:t>
      </w:r>
      <w:r w:rsidRPr="00553E81">
        <w:rPr>
          <w:lang w:val="ro-MO"/>
        </w:rPr>
        <w:t xml:space="preserve"> după</w:t>
      </w:r>
      <w:r w:rsidR="001D50B0" w:rsidRPr="00553E81">
        <w:rPr>
          <w:lang w:val="ro-MO"/>
        </w:rPr>
        <w:t xml:space="preserve"> care urmeaza un alt grad</w:t>
      </w:r>
      <w:r w:rsidRPr="00553E81">
        <w:rPr>
          <w:lang w:val="ro-MO"/>
        </w:rPr>
        <w:t xml:space="preserve"> </w:t>
      </w:r>
      <w:r w:rsidRPr="00553E81">
        <w:rPr>
          <w:lang w:val="ro-MO"/>
        </w:rPr>
        <w:lastRenderedPageBreak/>
        <w:t>de integrare al organismului și anume:</w:t>
      </w:r>
      <w:r w:rsidR="001D50B0" w:rsidRPr="00553E81">
        <w:rPr>
          <w:lang w:val="ro-MO"/>
        </w:rPr>
        <w:t xml:space="preserve"> râspunsurile complexe neur</w:t>
      </w:r>
      <w:r w:rsidRPr="00553E81">
        <w:rPr>
          <w:lang w:val="ro-MO"/>
        </w:rPr>
        <w:t>o-umorale la modificarea condițiilor de mediu (modifică</w:t>
      </w:r>
      <w:r w:rsidR="001D50B0" w:rsidRPr="00553E81">
        <w:rPr>
          <w:lang w:val="ro-MO"/>
        </w:rPr>
        <w:t>rile pres</w:t>
      </w:r>
      <w:r w:rsidRPr="00553E81">
        <w:rPr>
          <w:lang w:val="ro-MO"/>
        </w:rPr>
        <w:t>iunii atmosferice, suprasolicită</w:t>
      </w:r>
      <w:r w:rsidR="001D50B0" w:rsidRPr="00553E81">
        <w:rPr>
          <w:lang w:val="ro-MO"/>
        </w:rPr>
        <w:t>rile, etc).</w:t>
      </w:r>
    </w:p>
    <w:p w14:paraId="7DD3C3B6" w14:textId="510FDB99" w:rsidR="001D50B0" w:rsidRPr="00553E81" w:rsidRDefault="000235D0" w:rsidP="00BC38F4">
      <w:pPr>
        <w:pStyle w:val="af4"/>
        <w:widowControl w:val="0"/>
        <w:spacing w:before="240" w:after="120"/>
        <w:ind w:left="0" w:right="187"/>
        <w:contextualSpacing w:val="0"/>
        <w:jc w:val="both"/>
        <w:rPr>
          <w:lang w:val="ro-MO"/>
        </w:rPr>
      </w:pPr>
      <w:r w:rsidRPr="00553E81">
        <w:rPr>
          <w:lang w:val="ro-MO"/>
        </w:rPr>
        <w:t>Î</w:t>
      </w:r>
      <w:r w:rsidR="00BC38F4" w:rsidRPr="00553E81">
        <w:rPr>
          <w:lang w:val="ro-MO"/>
        </w:rPr>
        <w:t>nsușirea integră</w:t>
      </w:r>
      <w:r w:rsidR="001D50B0" w:rsidRPr="00553E81">
        <w:rPr>
          <w:lang w:val="ro-MO"/>
        </w:rPr>
        <w:t xml:space="preserve"> a disciplinei Fiziologia omului</w:t>
      </w:r>
      <w:r w:rsidR="00CE5230" w:rsidRPr="00553E81">
        <w:rPr>
          <w:lang w:val="ro-MO"/>
        </w:rPr>
        <w:t>,</w:t>
      </w:r>
      <w:r w:rsidR="001D50B0" w:rsidRPr="00553E81">
        <w:rPr>
          <w:lang w:val="ro-MO"/>
        </w:rPr>
        <w:t xml:space="preserve"> necesita integrarea pe orizontal</w:t>
      </w:r>
      <w:r w:rsidR="00BC38F4" w:rsidRPr="00553E81">
        <w:rPr>
          <w:lang w:val="ro-MO"/>
        </w:rPr>
        <w:t>ă ș</w:t>
      </w:r>
      <w:r w:rsidR="001D50B0" w:rsidRPr="00553E81">
        <w:rPr>
          <w:lang w:val="ro-MO"/>
        </w:rPr>
        <w:t>i vertical</w:t>
      </w:r>
      <w:r w:rsidR="00BC38F4" w:rsidRPr="00553E81">
        <w:rPr>
          <w:lang w:val="ro-MO"/>
        </w:rPr>
        <w:t>ă</w:t>
      </w:r>
      <w:r w:rsidR="001D50B0" w:rsidRPr="00553E81">
        <w:rPr>
          <w:lang w:val="ro-MO"/>
        </w:rPr>
        <w:t xml:space="preserve"> cu alte discipline medico-biologice fundamentale.</w:t>
      </w:r>
    </w:p>
    <w:p w14:paraId="33A1E225" w14:textId="77777777" w:rsidR="00553E81" w:rsidRPr="00553E81" w:rsidRDefault="00553E81" w:rsidP="001D50B0">
      <w:pPr>
        <w:widowControl w:val="0"/>
        <w:spacing w:before="240" w:after="120"/>
        <w:rPr>
          <w:b/>
          <w:caps/>
          <w:sz w:val="28"/>
          <w:lang w:val="ro-MO"/>
        </w:rPr>
      </w:pPr>
    </w:p>
    <w:p w14:paraId="6FEA75E5" w14:textId="686859A4" w:rsidR="00C32243" w:rsidRPr="00553E81" w:rsidRDefault="001D50B0" w:rsidP="001D50B0">
      <w:pPr>
        <w:widowControl w:val="0"/>
        <w:spacing w:before="240" w:after="120"/>
        <w:rPr>
          <w:b/>
          <w:caps/>
          <w:sz w:val="28"/>
          <w:lang w:val="ro-MO"/>
        </w:rPr>
      </w:pPr>
      <w:r w:rsidRPr="00553E81">
        <w:rPr>
          <w:b/>
          <w:caps/>
          <w:sz w:val="28"/>
          <w:lang w:val="ro-MO"/>
        </w:rPr>
        <w:t xml:space="preserve"> V. </w:t>
      </w:r>
      <w:r w:rsidR="006332AA" w:rsidRPr="00553E81">
        <w:rPr>
          <w:b/>
          <w:caps/>
          <w:sz w:val="28"/>
          <w:lang w:val="ro-MO"/>
        </w:rPr>
        <w:t xml:space="preserve">TEMATICA ŞI REPARTIZAREA ORIENTATIVĂ A ORELOR </w:t>
      </w:r>
    </w:p>
    <w:p w14:paraId="10B9CB0E" w14:textId="77777777" w:rsidR="006332AA" w:rsidRPr="00553E81" w:rsidRDefault="006332AA" w:rsidP="006332AA">
      <w:pPr>
        <w:pStyle w:val="af4"/>
        <w:widowControl w:val="0"/>
        <w:spacing w:before="120" w:after="120"/>
        <w:ind w:left="284"/>
        <w:contextualSpacing w:val="0"/>
        <w:rPr>
          <w:b/>
          <w:i/>
          <w:sz w:val="26"/>
          <w:lang w:val="ro-MO"/>
        </w:rPr>
      </w:pPr>
      <w:r w:rsidRPr="00553E81">
        <w:rPr>
          <w:b/>
          <w:i/>
          <w:sz w:val="26"/>
          <w:lang w:val="ro-MO"/>
        </w:rPr>
        <w:t>Cursuri (prelegeri), lucrări practice/ lucrări de laborator/seminare și lucru individual</w:t>
      </w:r>
    </w:p>
    <w:tbl>
      <w:tblPr>
        <w:tblW w:w="9356" w:type="dxa"/>
        <w:tblInd w:w="40" w:type="dxa"/>
        <w:tblLayout w:type="fixed"/>
        <w:tblCellMar>
          <w:left w:w="40" w:type="dxa"/>
          <w:right w:w="40" w:type="dxa"/>
        </w:tblCellMar>
        <w:tblLook w:val="0000" w:firstRow="0" w:lastRow="0" w:firstColumn="0" w:lastColumn="0" w:noHBand="0" w:noVBand="0"/>
      </w:tblPr>
      <w:tblGrid>
        <w:gridCol w:w="935"/>
        <w:gridCol w:w="5302"/>
        <w:gridCol w:w="818"/>
        <w:gridCol w:w="630"/>
        <w:gridCol w:w="962"/>
        <w:gridCol w:w="709"/>
      </w:tblGrid>
      <w:tr w:rsidR="00CE5230" w:rsidRPr="00553E81" w14:paraId="4507230C" w14:textId="46FFF1AB" w:rsidTr="000235D0">
        <w:trPr>
          <w:trHeight w:val="20"/>
          <w:tblHeader/>
        </w:trPr>
        <w:tc>
          <w:tcPr>
            <w:tcW w:w="935" w:type="dxa"/>
            <w:vMerge w:val="restart"/>
            <w:tcBorders>
              <w:top w:val="double" w:sz="4" w:space="0" w:color="auto"/>
              <w:left w:val="double" w:sz="4" w:space="0" w:color="auto"/>
              <w:bottom w:val="single" w:sz="4" w:space="0" w:color="auto"/>
              <w:right w:val="single" w:sz="4" w:space="0" w:color="auto"/>
            </w:tcBorders>
            <w:vAlign w:val="center"/>
          </w:tcPr>
          <w:p w14:paraId="42AF8B1D" w14:textId="77777777" w:rsidR="008F5705" w:rsidRPr="00553E81" w:rsidRDefault="008F5705" w:rsidP="006332AA">
            <w:pPr>
              <w:jc w:val="center"/>
              <w:rPr>
                <w:szCs w:val="22"/>
                <w:lang w:val="ro-MO"/>
              </w:rPr>
            </w:pPr>
            <w:r w:rsidRPr="00553E81">
              <w:rPr>
                <w:szCs w:val="22"/>
                <w:lang w:val="ro-MO"/>
              </w:rPr>
              <w:t>Nr.</w:t>
            </w:r>
          </w:p>
          <w:p w14:paraId="6378A5C2" w14:textId="77777777" w:rsidR="008F5705" w:rsidRPr="00553E81" w:rsidRDefault="008F5705" w:rsidP="006332AA">
            <w:pPr>
              <w:jc w:val="center"/>
              <w:rPr>
                <w:szCs w:val="22"/>
                <w:lang w:val="ro-MO"/>
              </w:rPr>
            </w:pPr>
            <w:r w:rsidRPr="00553E81">
              <w:rPr>
                <w:szCs w:val="22"/>
                <w:lang w:val="ro-MO"/>
              </w:rPr>
              <w:t>d/o</w:t>
            </w:r>
          </w:p>
        </w:tc>
        <w:tc>
          <w:tcPr>
            <w:tcW w:w="5302" w:type="dxa"/>
            <w:vMerge w:val="restart"/>
            <w:tcBorders>
              <w:top w:val="double" w:sz="4" w:space="0" w:color="auto"/>
              <w:left w:val="single" w:sz="4" w:space="0" w:color="auto"/>
              <w:bottom w:val="single" w:sz="4" w:space="0" w:color="auto"/>
              <w:right w:val="single" w:sz="4" w:space="0" w:color="auto"/>
            </w:tcBorders>
            <w:vAlign w:val="center"/>
          </w:tcPr>
          <w:p w14:paraId="267BF598" w14:textId="77777777" w:rsidR="008F5705" w:rsidRPr="00553E81" w:rsidRDefault="008F5705" w:rsidP="000235D0">
            <w:pPr>
              <w:jc w:val="center"/>
              <w:rPr>
                <w:szCs w:val="22"/>
                <w:lang w:val="ro-MO"/>
              </w:rPr>
            </w:pPr>
            <w:r w:rsidRPr="00553E81">
              <w:rPr>
                <w:szCs w:val="22"/>
                <w:lang w:val="ro-MO"/>
              </w:rPr>
              <w:t>ТЕМА</w:t>
            </w:r>
          </w:p>
        </w:tc>
        <w:tc>
          <w:tcPr>
            <w:tcW w:w="2410" w:type="dxa"/>
            <w:gridSpan w:val="3"/>
            <w:tcBorders>
              <w:top w:val="double" w:sz="4" w:space="0" w:color="auto"/>
              <w:left w:val="single" w:sz="4" w:space="0" w:color="auto"/>
              <w:bottom w:val="single" w:sz="4" w:space="0" w:color="auto"/>
              <w:right w:val="double" w:sz="4" w:space="0" w:color="auto"/>
            </w:tcBorders>
            <w:vAlign w:val="center"/>
          </w:tcPr>
          <w:p w14:paraId="7C899431" w14:textId="77777777" w:rsidR="008F5705" w:rsidRPr="00553E81" w:rsidRDefault="008F5705" w:rsidP="000235D0">
            <w:pPr>
              <w:jc w:val="center"/>
              <w:rPr>
                <w:szCs w:val="22"/>
                <w:lang w:val="ro-MO"/>
              </w:rPr>
            </w:pPr>
            <w:r w:rsidRPr="00553E81">
              <w:rPr>
                <w:szCs w:val="22"/>
                <w:lang w:val="ro-MO"/>
              </w:rPr>
              <w:t>Numărul de ore</w:t>
            </w:r>
          </w:p>
        </w:tc>
        <w:tc>
          <w:tcPr>
            <w:tcW w:w="709" w:type="dxa"/>
            <w:tcBorders>
              <w:top w:val="double" w:sz="4" w:space="0" w:color="auto"/>
              <w:left w:val="single" w:sz="4" w:space="0" w:color="auto"/>
              <w:bottom w:val="single" w:sz="4" w:space="0" w:color="auto"/>
              <w:right w:val="double" w:sz="4" w:space="0" w:color="auto"/>
            </w:tcBorders>
          </w:tcPr>
          <w:p w14:paraId="63E6FAF8" w14:textId="77777777" w:rsidR="008F5705" w:rsidRPr="00553E81" w:rsidRDefault="008F5705" w:rsidP="000235D0">
            <w:pPr>
              <w:jc w:val="center"/>
              <w:rPr>
                <w:szCs w:val="22"/>
                <w:lang w:val="ro-MO"/>
              </w:rPr>
            </w:pPr>
          </w:p>
        </w:tc>
      </w:tr>
      <w:tr w:rsidR="00CE5230" w:rsidRPr="00553E81" w14:paraId="02CF7CC7" w14:textId="2F36F1BC" w:rsidTr="000235D0">
        <w:trPr>
          <w:trHeight w:val="20"/>
          <w:tblHeader/>
        </w:trPr>
        <w:tc>
          <w:tcPr>
            <w:tcW w:w="935" w:type="dxa"/>
            <w:vMerge/>
            <w:tcBorders>
              <w:top w:val="single" w:sz="4" w:space="0" w:color="auto"/>
              <w:left w:val="double" w:sz="4" w:space="0" w:color="auto"/>
              <w:bottom w:val="double" w:sz="4" w:space="0" w:color="auto"/>
              <w:right w:val="single" w:sz="4" w:space="0" w:color="auto"/>
            </w:tcBorders>
          </w:tcPr>
          <w:p w14:paraId="3DD857F4" w14:textId="77777777" w:rsidR="008F5705" w:rsidRPr="00553E81" w:rsidRDefault="008F5705" w:rsidP="000235D0">
            <w:pPr>
              <w:jc w:val="center"/>
              <w:rPr>
                <w:lang w:val="ro-MO"/>
              </w:rPr>
            </w:pPr>
          </w:p>
        </w:tc>
        <w:tc>
          <w:tcPr>
            <w:tcW w:w="5302" w:type="dxa"/>
            <w:vMerge/>
            <w:tcBorders>
              <w:top w:val="single" w:sz="4" w:space="0" w:color="auto"/>
              <w:left w:val="single" w:sz="4" w:space="0" w:color="auto"/>
              <w:bottom w:val="double" w:sz="4" w:space="0" w:color="auto"/>
              <w:right w:val="single" w:sz="4" w:space="0" w:color="auto"/>
            </w:tcBorders>
          </w:tcPr>
          <w:p w14:paraId="2FB30841" w14:textId="77777777" w:rsidR="008F5705" w:rsidRPr="00553E81" w:rsidRDefault="008F5705" w:rsidP="000235D0">
            <w:pPr>
              <w:jc w:val="center"/>
              <w:rPr>
                <w:lang w:val="ro-MO"/>
              </w:rPr>
            </w:pPr>
          </w:p>
        </w:tc>
        <w:tc>
          <w:tcPr>
            <w:tcW w:w="818" w:type="dxa"/>
            <w:tcBorders>
              <w:top w:val="single" w:sz="4" w:space="0" w:color="auto"/>
              <w:left w:val="single" w:sz="4" w:space="0" w:color="auto"/>
              <w:bottom w:val="double" w:sz="4" w:space="0" w:color="auto"/>
              <w:right w:val="single" w:sz="4" w:space="0" w:color="auto"/>
            </w:tcBorders>
            <w:vAlign w:val="center"/>
          </w:tcPr>
          <w:p w14:paraId="02506C93" w14:textId="371F0938" w:rsidR="008F5705" w:rsidRPr="00553E81" w:rsidRDefault="008F5705" w:rsidP="000235D0">
            <w:pPr>
              <w:jc w:val="center"/>
              <w:rPr>
                <w:sz w:val="20"/>
                <w:szCs w:val="20"/>
                <w:lang w:val="ro-MO"/>
              </w:rPr>
            </w:pPr>
            <w:r w:rsidRPr="00553E81">
              <w:rPr>
                <w:sz w:val="20"/>
                <w:szCs w:val="20"/>
                <w:lang w:val="ro-MO"/>
              </w:rPr>
              <w:t>Prelegeri</w:t>
            </w:r>
          </w:p>
        </w:tc>
        <w:tc>
          <w:tcPr>
            <w:tcW w:w="630" w:type="dxa"/>
            <w:tcBorders>
              <w:top w:val="single" w:sz="4" w:space="0" w:color="auto"/>
              <w:left w:val="single" w:sz="4" w:space="0" w:color="auto"/>
              <w:bottom w:val="double" w:sz="4" w:space="0" w:color="auto"/>
              <w:right w:val="single" w:sz="4" w:space="0" w:color="auto"/>
            </w:tcBorders>
            <w:vAlign w:val="center"/>
          </w:tcPr>
          <w:p w14:paraId="6261F767" w14:textId="22278AE5" w:rsidR="008F5705" w:rsidRPr="00553E81" w:rsidRDefault="003229C3" w:rsidP="006332AA">
            <w:pPr>
              <w:jc w:val="center"/>
              <w:rPr>
                <w:sz w:val="20"/>
                <w:szCs w:val="20"/>
                <w:lang w:val="ro-MO"/>
              </w:rPr>
            </w:pPr>
            <w:r w:rsidRPr="00553E81">
              <w:rPr>
                <w:sz w:val="20"/>
                <w:szCs w:val="20"/>
                <w:lang w:val="ro-MO"/>
              </w:rPr>
              <w:t>Seminare</w:t>
            </w:r>
          </w:p>
        </w:tc>
        <w:tc>
          <w:tcPr>
            <w:tcW w:w="962" w:type="dxa"/>
            <w:tcBorders>
              <w:top w:val="single" w:sz="4" w:space="0" w:color="auto"/>
              <w:left w:val="single" w:sz="4" w:space="0" w:color="auto"/>
              <w:bottom w:val="double" w:sz="4" w:space="0" w:color="auto"/>
              <w:right w:val="double" w:sz="4" w:space="0" w:color="auto"/>
            </w:tcBorders>
            <w:vAlign w:val="center"/>
          </w:tcPr>
          <w:p w14:paraId="635D0681" w14:textId="230BFA12" w:rsidR="008F5705" w:rsidRPr="00553E81" w:rsidRDefault="008F5705" w:rsidP="006332AA">
            <w:pPr>
              <w:jc w:val="center"/>
              <w:rPr>
                <w:sz w:val="20"/>
                <w:szCs w:val="20"/>
                <w:lang w:val="ro-MO"/>
              </w:rPr>
            </w:pPr>
            <w:r w:rsidRPr="00553E81">
              <w:rPr>
                <w:sz w:val="20"/>
                <w:szCs w:val="20"/>
                <w:lang w:val="ro-MO"/>
              </w:rPr>
              <w:t>Lucrări  practice</w:t>
            </w:r>
            <w:r w:rsidRPr="00553E81">
              <w:rPr>
                <w:sz w:val="20"/>
                <w:szCs w:val="20"/>
                <w:lang w:val="ro-MO"/>
              </w:rPr>
              <w:tab/>
            </w:r>
          </w:p>
        </w:tc>
        <w:tc>
          <w:tcPr>
            <w:tcW w:w="709" w:type="dxa"/>
            <w:tcBorders>
              <w:top w:val="single" w:sz="4" w:space="0" w:color="auto"/>
              <w:left w:val="single" w:sz="4" w:space="0" w:color="auto"/>
              <w:bottom w:val="double" w:sz="4" w:space="0" w:color="auto"/>
              <w:right w:val="double" w:sz="4" w:space="0" w:color="auto"/>
            </w:tcBorders>
          </w:tcPr>
          <w:p w14:paraId="69E47384" w14:textId="5047BCDF" w:rsidR="008F5705" w:rsidRPr="00553E81" w:rsidRDefault="008F5705" w:rsidP="006332AA">
            <w:pPr>
              <w:jc w:val="center"/>
              <w:rPr>
                <w:sz w:val="20"/>
                <w:szCs w:val="20"/>
                <w:lang w:val="ro-MO"/>
              </w:rPr>
            </w:pPr>
            <w:r w:rsidRPr="00553E81">
              <w:rPr>
                <w:sz w:val="20"/>
                <w:szCs w:val="20"/>
                <w:lang w:val="ro-MO"/>
              </w:rPr>
              <w:t>Lucru individual</w:t>
            </w:r>
          </w:p>
        </w:tc>
      </w:tr>
      <w:tr w:rsidR="00CE5230" w:rsidRPr="00553E81" w14:paraId="421EC62E" w14:textId="7C306DF5" w:rsidTr="0002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935" w:type="dxa"/>
            <w:tcBorders>
              <w:top w:val="double" w:sz="4" w:space="0" w:color="auto"/>
              <w:left w:val="double" w:sz="4" w:space="0" w:color="auto"/>
              <w:bottom w:val="single" w:sz="4" w:space="0" w:color="auto"/>
              <w:right w:val="single" w:sz="4" w:space="0" w:color="auto"/>
            </w:tcBorders>
          </w:tcPr>
          <w:p w14:paraId="6CF27FB5" w14:textId="1CAD7041" w:rsidR="008F5705" w:rsidRPr="00553E81" w:rsidRDefault="000235D0" w:rsidP="00BA0B03">
            <w:pPr>
              <w:pStyle w:val="afd"/>
              <w:jc w:val="center"/>
              <w:rPr>
                <w:lang w:val="ro-MO"/>
              </w:rPr>
            </w:pPr>
            <w:r w:rsidRPr="00553E81">
              <w:rPr>
                <w:lang w:val="ro-MO"/>
              </w:rPr>
              <w:t>1.</w:t>
            </w:r>
          </w:p>
        </w:tc>
        <w:tc>
          <w:tcPr>
            <w:tcW w:w="5302" w:type="dxa"/>
            <w:tcBorders>
              <w:top w:val="double" w:sz="4" w:space="0" w:color="auto"/>
              <w:left w:val="single" w:sz="4" w:space="0" w:color="auto"/>
              <w:bottom w:val="single" w:sz="4" w:space="0" w:color="auto"/>
              <w:right w:val="single" w:sz="4" w:space="0" w:color="auto"/>
            </w:tcBorders>
          </w:tcPr>
          <w:p w14:paraId="7C090174" w14:textId="1FC6E07C" w:rsidR="008F5705" w:rsidRPr="00553E81" w:rsidRDefault="008F5705" w:rsidP="00BA0B03">
            <w:pPr>
              <w:pStyle w:val="TableParagraph"/>
              <w:tabs>
                <w:tab w:val="left" w:pos="5745"/>
              </w:tabs>
              <w:rPr>
                <w:sz w:val="24"/>
                <w:szCs w:val="24"/>
                <w:lang w:val="ro-MO"/>
              </w:rPr>
            </w:pPr>
            <w:r w:rsidRPr="00553E81">
              <w:rPr>
                <w:w w:val="95"/>
                <w:sz w:val="24"/>
                <w:szCs w:val="24"/>
                <w:lang w:val="ro-MO"/>
              </w:rPr>
              <w:t>Structura  membranelor  biologice.</w:t>
            </w:r>
            <w:r w:rsidRPr="00553E81">
              <w:rPr>
                <w:spacing w:val="-10"/>
                <w:w w:val="95"/>
                <w:sz w:val="24"/>
                <w:szCs w:val="24"/>
                <w:lang w:val="ro-MO"/>
              </w:rPr>
              <w:t xml:space="preserve"> </w:t>
            </w:r>
            <w:r w:rsidRPr="00553E81">
              <w:rPr>
                <w:w w:val="95"/>
                <w:sz w:val="24"/>
                <w:szCs w:val="24"/>
                <w:lang w:val="ro-MO"/>
              </w:rPr>
              <w:t>Electrogeneza</w:t>
            </w:r>
            <w:r w:rsidRPr="00553E81">
              <w:rPr>
                <w:spacing w:val="33"/>
                <w:w w:val="95"/>
                <w:sz w:val="24"/>
                <w:szCs w:val="24"/>
                <w:lang w:val="ro-MO"/>
              </w:rPr>
              <w:t xml:space="preserve"> </w:t>
            </w:r>
            <w:r w:rsidRPr="00553E81">
              <w:rPr>
                <w:w w:val="95"/>
                <w:sz w:val="24"/>
                <w:szCs w:val="24"/>
                <w:lang w:val="ro-MO"/>
              </w:rPr>
              <w:t>procesului</w:t>
            </w:r>
            <w:r w:rsidR="000235D0" w:rsidRPr="00553E81">
              <w:rPr>
                <w:w w:val="95"/>
                <w:sz w:val="24"/>
                <w:szCs w:val="24"/>
                <w:lang w:val="ro-MO"/>
              </w:rPr>
              <w:t xml:space="preserve"> </w:t>
            </w:r>
            <w:r w:rsidRPr="00553E81">
              <w:rPr>
                <w:sz w:val="24"/>
                <w:szCs w:val="24"/>
                <w:lang w:val="ro-MO"/>
              </w:rPr>
              <w:t>de</w:t>
            </w:r>
            <w:r w:rsidRPr="00553E81">
              <w:rPr>
                <w:spacing w:val="13"/>
                <w:sz w:val="24"/>
                <w:szCs w:val="24"/>
                <w:lang w:val="ro-MO"/>
              </w:rPr>
              <w:t xml:space="preserve"> </w:t>
            </w:r>
            <w:r w:rsidRPr="00553E81">
              <w:rPr>
                <w:sz w:val="24"/>
                <w:szCs w:val="24"/>
                <w:lang w:val="ro-MO"/>
              </w:rPr>
              <w:t>excitatie.</w:t>
            </w:r>
          </w:p>
          <w:p w14:paraId="2E1A4369" w14:textId="4004842E" w:rsidR="008F5705" w:rsidRPr="00553E81" w:rsidRDefault="000235D0" w:rsidP="00BA0B03">
            <w:pPr>
              <w:widowControl w:val="0"/>
              <w:spacing w:before="60" w:after="60"/>
              <w:ind w:left="57"/>
              <w:rPr>
                <w:spacing w:val="-4"/>
                <w:lang w:val="ro-MO"/>
              </w:rPr>
            </w:pPr>
            <w:r w:rsidRPr="00553E81">
              <w:rPr>
                <w:w w:val="90"/>
                <w:lang w:val="ro-MO"/>
              </w:rPr>
              <w:t>Proprietăț</w:t>
            </w:r>
            <w:r w:rsidR="008F5705" w:rsidRPr="00553E81">
              <w:rPr>
                <w:w w:val="90"/>
                <w:lang w:val="ro-MO"/>
              </w:rPr>
              <w:t xml:space="preserve">ile </w:t>
            </w:r>
            <w:r w:rsidR="008F5705" w:rsidRPr="00553E81">
              <w:rPr>
                <w:i/>
                <w:w w:val="90"/>
                <w:lang w:val="ro-MO"/>
              </w:rPr>
              <w:t xml:space="preserve">fiziologice </w:t>
            </w:r>
            <w:r w:rsidRPr="00553E81">
              <w:rPr>
                <w:w w:val="90"/>
                <w:lang w:val="ro-MO"/>
              </w:rPr>
              <w:t>ale ț</w:t>
            </w:r>
            <w:r w:rsidR="008F5705" w:rsidRPr="00553E81">
              <w:rPr>
                <w:w w:val="90"/>
                <w:lang w:val="ro-MO"/>
              </w:rPr>
              <w:t xml:space="preserve">esuturilor </w:t>
            </w:r>
            <w:r w:rsidR="008F5705" w:rsidRPr="00553E81">
              <w:rPr>
                <w:i/>
                <w:w w:val="90"/>
                <w:lang w:val="ro-MO"/>
              </w:rPr>
              <w:t xml:space="preserve">excitabile. </w:t>
            </w:r>
            <w:r w:rsidRPr="00553E81">
              <w:rPr>
                <w:w w:val="90"/>
                <w:lang w:val="ro-MO"/>
              </w:rPr>
              <w:t>Proprietățile neuron</w:t>
            </w:r>
            <w:r w:rsidR="008F5705" w:rsidRPr="00553E81">
              <w:rPr>
                <w:w w:val="90"/>
                <w:lang w:val="ro-MO"/>
              </w:rPr>
              <w:t>ilor periferici.</w:t>
            </w:r>
          </w:p>
        </w:tc>
        <w:tc>
          <w:tcPr>
            <w:tcW w:w="818" w:type="dxa"/>
            <w:tcBorders>
              <w:top w:val="double" w:sz="4" w:space="0" w:color="auto"/>
              <w:left w:val="single" w:sz="4" w:space="0" w:color="auto"/>
              <w:right w:val="single" w:sz="4" w:space="0" w:color="auto"/>
            </w:tcBorders>
          </w:tcPr>
          <w:p w14:paraId="4098D8E7" w14:textId="28EC145A" w:rsidR="008F5705" w:rsidRPr="00553E81" w:rsidRDefault="000235D0" w:rsidP="006C1A60">
            <w:pPr>
              <w:spacing w:before="60" w:after="60"/>
              <w:jc w:val="center"/>
              <w:rPr>
                <w:lang w:val="ro-MO"/>
              </w:rPr>
            </w:pPr>
            <w:r w:rsidRPr="00553E81">
              <w:rPr>
                <w:lang w:val="ro-MO"/>
              </w:rPr>
              <w:t>2</w:t>
            </w:r>
          </w:p>
        </w:tc>
        <w:tc>
          <w:tcPr>
            <w:tcW w:w="630" w:type="dxa"/>
            <w:tcBorders>
              <w:top w:val="double" w:sz="4" w:space="0" w:color="auto"/>
              <w:left w:val="single" w:sz="4" w:space="0" w:color="auto"/>
              <w:right w:val="single" w:sz="4" w:space="0" w:color="auto"/>
            </w:tcBorders>
          </w:tcPr>
          <w:p w14:paraId="42C5F3E1" w14:textId="77777777" w:rsidR="008F5705" w:rsidRPr="00553E81" w:rsidRDefault="008F5705" w:rsidP="006C1A60">
            <w:pPr>
              <w:spacing w:before="60" w:after="60"/>
              <w:jc w:val="center"/>
              <w:rPr>
                <w:lang w:val="ro-MO"/>
              </w:rPr>
            </w:pPr>
          </w:p>
        </w:tc>
        <w:tc>
          <w:tcPr>
            <w:tcW w:w="962" w:type="dxa"/>
            <w:tcBorders>
              <w:top w:val="double" w:sz="4" w:space="0" w:color="auto"/>
              <w:left w:val="single" w:sz="4" w:space="0" w:color="auto"/>
              <w:bottom w:val="single" w:sz="4" w:space="0" w:color="auto"/>
              <w:right w:val="double" w:sz="4" w:space="0" w:color="auto"/>
            </w:tcBorders>
          </w:tcPr>
          <w:p w14:paraId="3F29D009" w14:textId="01018E46" w:rsidR="008F5705" w:rsidRPr="00553E81" w:rsidRDefault="008F5705" w:rsidP="006C1A60">
            <w:pPr>
              <w:spacing w:before="60" w:after="60"/>
              <w:jc w:val="center"/>
              <w:rPr>
                <w:lang w:val="ro-MO"/>
              </w:rPr>
            </w:pPr>
            <w:r w:rsidRPr="00553E81">
              <w:rPr>
                <w:w w:val="77"/>
                <w:lang w:val="ro-MO"/>
              </w:rPr>
              <w:t>2</w:t>
            </w:r>
          </w:p>
        </w:tc>
        <w:tc>
          <w:tcPr>
            <w:tcW w:w="709" w:type="dxa"/>
            <w:tcBorders>
              <w:top w:val="double" w:sz="4" w:space="0" w:color="auto"/>
              <w:left w:val="single" w:sz="4" w:space="0" w:color="auto"/>
              <w:bottom w:val="single" w:sz="4" w:space="0" w:color="auto"/>
              <w:right w:val="double" w:sz="4" w:space="0" w:color="auto"/>
            </w:tcBorders>
          </w:tcPr>
          <w:p w14:paraId="68F75C7E" w14:textId="33BBC5EF" w:rsidR="008F5705" w:rsidRPr="00553E81" w:rsidRDefault="008F5705" w:rsidP="006C1A60">
            <w:pPr>
              <w:spacing w:before="60" w:after="60"/>
              <w:jc w:val="center"/>
              <w:rPr>
                <w:lang w:val="ro-MO"/>
              </w:rPr>
            </w:pPr>
            <w:r w:rsidRPr="00553E81">
              <w:rPr>
                <w:w w:val="82"/>
                <w:lang w:val="ro-MO"/>
              </w:rPr>
              <w:t>4</w:t>
            </w:r>
          </w:p>
        </w:tc>
      </w:tr>
      <w:tr w:rsidR="00CE5230" w:rsidRPr="00553E81" w14:paraId="03399C51" w14:textId="74A43DCA" w:rsidTr="0002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935" w:type="dxa"/>
            <w:tcBorders>
              <w:top w:val="single" w:sz="4" w:space="0" w:color="auto"/>
              <w:left w:val="double" w:sz="4" w:space="0" w:color="auto"/>
              <w:bottom w:val="single" w:sz="4" w:space="0" w:color="auto"/>
              <w:right w:val="single" w:sz="4" w:space="0" w:color="auto"/>
            </w:tcBorders>
          </w:tcPr>
          <w:p w14:paraId="31A5B58B" w14:textId="6ED877C1" w:rsidR="008F5705" w:rsidRPr="00553E81" w:rsidRDefault="00BA0B03" w:rsidP="00BA0B03">
            <w:pPr>
              <w:pStyle w:val="afd"/>
              <w:jc w:val="center"/>
              <w:rPr>
                <w:lang w:val="ro-MO"/>
              </w:rPr>
            </w:pPr>
            <w:r w:rsidRPr="00553E81">
              <w:rPr>
                <w:lang w:val="ro-MO"/>
              </w:rPr>
              <w:t>2.</w:t>
            </w:r>
          </w:p>
        </w:tc>
        <w:tc>
          <w:tcPr>
            <w:tcW w:w="5302" w:type="dxa"/>
            <w:tcBorders>
              <w:top w:val="single" w:sz="4" w:space="0" w:color="auto"/>
              <w:left w:val="single" w:sz="4" w:space="0" w:color="auto"/>
              <w:bottom w:val="single" w:sz="4" w:space="0" w:color="auto"/>
              <w:right w:val="single" w:sz="4" w:space="0" w:color="auto"/>
            </w:tcBorders>
          </w:tcPr>
          <w:p w14:paraId="3D325F60" w14:textId="20D02E25" w:rsidR="008F5705" w:rsidRPr="00553E81" w:rsidRDefault="000235D0" w:rsidP="006C1A60">
            <w:pPr>
              <w:pStyle w:val="TableParagraph"/>
              <w:ind w:left="53"/>
              <w:rPr>
                <w:sz w:val="24"/>
                <w:szCs w:val="24"/>
                <w:lang w:val="ro-MO"/>
              </w:rPr>
            </w:pPr>
            <w:r w:rsidRPr="00553E81">
              <w:rPr>
                <w:sz w:val="24"/>
                <w:szCs w:val="24"/>
                <w:lang w:val="ro-MO"/>
              </w:rPr>
              <w:t>Sinapsele și circuitele neuronale. Inhibiția î</w:t>
            </w:r>
            <w:r w:rsidR="008F5705" w:rsidRPr="00553E81">
              <w:rPr>
                <w:sz w:val="24"/>
                <w:szCs w:val="24"/>
                <w:lang w:val="ro-MO"/>
              </w:rPr>
              <w:t>n sistemul nervos central. Felurile de</w:t>
            </w:r>
            <w:r w:rsidRPr="00553E81">
              <w:rPr>
                <w:sz w:val="24"/>
                <w:szCs w:val="24"/>
                <w:lang w:val="ro-MO"/>
              </w:rPr>
              <w:t xml:space="preserve"> </w:t>
            </w:r>
            <w:r w:rsidR="00BA0B03" w:rsidRPr="00553E81">
              <w:rPr>
                <w:sz w:val="24"/>
                <w:szCs w:val="24"/>
                <w:lang w:val="ro-MO"/>
              </w:rPr>
              <w:t>inhibiț</w:t>
            </w:r>
            <w:r w:rsidR="008F5705" w:rsidRPr="00553E81">
              <w:rPr>
                <w:sz w:val="24"/>
                <w:szCs w:val="24"/>
                <w:lang w:val="ro-MO"/>
              </w:rPr>
              <w:t>ie.</w:t>
            </w:r>
          </w:p>
        </w:tc>
        <w:tc>
          <w:tcPr>
            <w:tcW w:w="818" w:type="dxa"/>
            <w:tcBorders>
              <w:left w:val="single" w:sz="4" w:space="0" w:color="auto"/>
              <w:right w:val="single" w:sz="4" w:space="0" w:color="auto"/>
            </w:tcBorders>
          </w:tcPr>
          <w:p w14:paraId="5081C376" w14:textId="77777777" w:rsidR="008F5705" w:rsidRPr="00553E81" w:rsidRDefault="008F5705" w:rsidP="006C1A60">
            <w:pPr>
              <w:spacing w:before="60" w:after="60"/>
              <w:jc w:val="center"/>
              <w:rPr>
                <w:lang w:val="ro-MO"/>
              </w:rPr>
            </w:pPr>
          </w:p>
        </w:tc>
        <w:tc>
          <w:tcPr>
            <w:tcW w:w="630" w:type="dxa"/>
            <w:tcBorders>
              <w:left w:val="single" w:sz="4" w:space="0" w:color="auto"/>
              <w:right w:val="single" w:sz="4" w:space="0" w:color="auto"/>
            </w:tcBorders>
          </w:tcPr>
          <w:p w14:paraId="1D345AB0" w14:textId="77777777" w:rsidR="008F5705" w:rsidRPr="00553E81" w:rsidRDefault="008F5705" w:rsidP="006C1A60">
            <w:pPr>
              <w:spacing w:before="60" w:after="60"/>
              <w:jc w:val="center"/>
              <w:rPr>
                <w:lang w:val="ro-MO"/>
              </w:rPr>
            </w:pPr>
          </w:p>
        </w:tc>
        <w:tc>
          <w:tcPr>
            <w:tcW w:w="962" w:type="dxa"/>
            <w:tcBorders>
              <w:top w:val="single" w:sz="4" w:space="0" w:color="auto"/>
              <w:left w:val="single" w:sz="4" w:space="0" w:color="auto"/>
              <w:bottom w:val="single" w:sz="4" w:space="0" w:color="auto"/>
              <w:right w:val="double" w:sz="4" w:space="0" w:color="auto"/>
            </w:tcBorders>
          </w:tcPr>
          <w:p w14:paraId="7C87DD16" w14:textId="43B80889" w:rsidR="008F5705" w:rsidRPr="00553E81" w:rsidRDefault="008F5705" w:rsidP="006C1A60">
            <w:pPr>
              <w:spacing w:before="60" w:after="60"/>
              <w:jc w:val="center"/>
              <w:rPr>
                <w:lang w:val="ro-MO"/>
              </w:rPr>
            </w:pPr>
            <w:r w:rsidRPr="00553E81">
              <w:rPr>
                <w:w w:val="77"/>
                <w:lang w:val="ro-MO"/>
              </w:rPr>
              <w:t>2</w:t>
            </w:r>
          </w:p>
        </w:tc>
        <w:tc>
          <w:tcPr>
            <w:tcW w:w="709" w:type="dxa"/>
            <w:tcBorders>
              <w:top w:val="single" w:sz="4" w:space="0" w:color="auto"/>
              <w:left w:val="single" w:sz="4" w:space="0" w:color="auto"/>
              <w:bottom w:val="single" w:sz="4" w:space="0" w:color="auto"/>
              <w:right w:val="double" w:sz="4" w:space="0" w:color="auto"/>
            </w:tcBorders>
          </w:tcPr>
          <w:p w14:paraId="5BE35D6D" w14:textId="062C3FF2" w:rsidR="008F5705" w:rsidRPr="00553E81" w:rsidRDefault="008F5705" w:rsidP="006C1A60">
            <w:pPr>
              <w:spacing w:before="60" w:after="60"/>
              <w:jc w:val="center"/>
              <w:rPr>
                <w:lang w:val="ro-MO"/>
              </w:rPr>
            </w:pPr>
            <w:r w:rsidRPr="00553E81">
              <w:rPr>
                <w:w w:val="74"/>
                <w:lang w:val="ro-MO"/>
              </w:rPr>
              <w:t>4</w:t>
            </w:r>
          </w:p>
        </w:tc>
      </w:tr>
      <w:tr w:rsidR="00CE5230" w:rsidRPr="00553E81" w14:paraId="52A93CDD" w14:textId="3C83FFC8" w:rsidTr="0002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935" w:type="dxa"/>
            <w:tcBorders>
              <w:top w:val="single" w:sz="4" w:space="0" w:color="auto"/>
              <w:left w:val="double" w:sz="4" w:space="0" w:color="auto"/>
              <w:bottom w:val="single" w:sz="4" w:space="0" w:color="auto"/>
              <w:right w:val="single" w:sz="4" w:space="0" w:color="auto"/>
            </w:tcBorders>
          </w:tcPr>
          <w:p w14:paraId="542E84B3" w14:textId="1AB31F03" w:rsidR="008F5705" w:rsidRPr="00553E81" w:rsidRDefault="00BA0B03" w:rsidP="00BA0B03">
            <w:pPr>
              <w:pStyle w:val="afd"/>
              <w:jc w:val="center"/>
              <w:rPr>
                <w:lang w:val="ro-MO"/>
              </w:rPr>
            </w:pPr>
            <w:r w:rsidRPr="00553E81">
              <w:rPr>
                <w:lang w:val="ro-MO"/>
              </w:rPr>
              <w:t>3.</w:t>
            </w:r>
          </w:p>
        </w:tc>
        <w:tc>
          <w:tcPr>
            <w:tcW w:w="5302" w:type="dxa"/>
            <w:tcBorders>
              <w:top w:val="single" w:sz="4" w:space="0" w:color="auto"/>
              <w:left w:val="single" w:sz="4" w:space="0" w:color="auto"/>
              <w:bottom w:val="single" w:sz="4" w:space="0" w:color="auto"/>
              <w:right w:val="single" w:sz="4" w:space="0" w:color="auto"/>
            </w:tcBorders>
          </w:tcPr>
          <w:p w14:paraId="17A5A67E" w14:textId="330521E0" w:rsidR="008F5705" w:rsidRPr="00553E81" w:rsidRDefault="00BA0B03" w:rsidP="006C1A60">
            <w:pPr>
              <w:pStyle w:val="TableParagraph"/>
              <w:ind w:left="53"/>
              <w:rPr>
                <w:sz w:val="24"/>
                <w:szCs w:val="24"/>
                <w:lang w:val="ro-MO"/>
              </w:rPr>
            </w:pPr>
            <w:r w:rsidRPr="00553E81">
              <w:rPr>
                <w:w w:val="95"/>
                <w:sz w:val="24"/>
                <w:szCs w:val="24"/>
                <w:lang w:val="ro-MO"/>
              </w:rPr>
              <w:t>Structura st funcț</w:t>
            </w:r>
            <w:r w:rsidR="008F5705" w:rsidRPr="00553E81">
              <w:rPr>
                <w:w w:val="95"/>
                <w:sz w:val="24"/>
                <w:szCs w:val="24"/>
                <w:lang w:val="ro-MO"/>
              </w:rPr>
              <w:t>ia sinap</w:t>
            </w:r>
            <w:r w:rsidRPr="00553E81">
              <w:rPr>
                <w:w w:val="95"/>
                <w:sz w:val="24"/>
                <w:szCs w:val="24"/>
                <w:lang w:val="ro-MO"/>
              </w:rPr>
              <w:t>selor neuro-musculare. Proprietăț</w:t>
            </w:r>
            <w:r w:rsidR="008F5705" w:rsidRPr="00553E81">
              <w:rPr>
                <w:w w:val="95"/>
                <w:sz w:val="24"/>
                <w:szCs w:val="24"/>
                <w:lang w:val="ro-MO"/>
              </w:rPr>
              <w:t>ile fiziologice ale</w:t>
            </w:r>
            <w:r w:rsidRPr="00553E81">
              <w:rPr>
                <w:w w:val="95"/>
                <w:sz w:val="24"/>
                <w:szCs w:val="24"/>
                <w:lang w:val="ro-MO"/>
              </w:rPr>
              <w:t xml:space="preserve"> mușchilor striați și</w:t>
            </w:r>
            <w:r w:rsidR="008F5705" w:rsidRPr="00553E81">
              <w:rPr>
                <w:w w:val="95"/>
                <w:sz w:val="24"/>
                <w:szCs w:val="24"/>
                <w:lang w:val="ro-MO"/>
              </w:rPr>
              <w:t xml:space="preserve"> netezi.</w:t>
            </w:r>
          </w:p>
        </w:tc>
        <w:tc>
          <w:tcPr>
            <w:tcW w:w="818" w:type="dxa"/>
            <w:tcBorders>
              <w:left w:val="single" w:sz="4" w:space="0" w:color="auto"/>
              <w:right w:val="single" w:sz="4" w:space="0" w:color="auto"/>
            </w:tcBorders>
          </w:tcPr>
          <w:p w14:paraId="48F0E3A0" w14:textId="77777777" w:rsidR="008F5705" w:rsidRPr="00553E81" w:rsidRDefault="008F5705" w:rsidP="006C1A60">
            <w:pPr>
              <w:spacing w:before="60" w:after="60"/>
              <w:jc w:val="center"/>
              <w:rPr>
                <w:lang w:val="ro-MO"/>
              </w:rPr>
            </w:pPr>
          </w:p>
        </w:tc>
        <w:tc>
          <w:tcPr>
            <w:tcW w:w="630" w:type="dxa"/>
            <w:tcBorders>
              <w:left w:val="single" w:sz="4" w:space="0" w:color="auto"/>
              <w:right w:val="single" w:sz="4" w:space="0" w:color="auto"/>
            </w:tcBorders>
          </w:tcPr>
          <w:p w14:paraId="5C593F46" w14:textId="77777777" w:rsidR="008F5705" w:rsidRPr="00553E81" w:rsidRDefault="008F5705" w:rsidP="006C1A60">
            <w:pPr>
              <w:spacing w:before="60" w:after="60"/>
              <w:jc w:val="center"/>
              <w:rPr>
                <w:lang w:val="ro-MO"/>
              </w:rPr>
            </w:pPr>
          </w:p>
        </w:tc>
        <w:tc>
          <w:tcPr>
            <w:tcW w:w="962" w:type="dxa"/>
            <w:tcBorders>
              <w:top w:val="single" w:sz="4" w:space="0" w:color="auto"/>
              <w:left w:val="single" w:sz="4" w:space="0" w:color="auto"/>
              <w:bottom w:val="single" w:sz="4" w:space="0" w:color="auto"/>
              <w:right w:val="double" w:sz="4" w:space="0" w:color="auto"/>
            </w:tcBorders>
          </w:tcPr>
          <w:p w14:paraId="66DD4B93" w14:textId="468DA475" w:rsidR="008F5705" w:rsidRPr="00553E81" w:rsidRDefault="008F5705" w:rsidP="006C1A60">
            <w:pPr>
              <w:spacing w:before="60" w:after="60"/>
              <w:jc w:val="center"/>
              <w:rPr>
                <w:lang w:val="ro-MO"/>
              </w:rPr>
            </w:pPr>
            <w:r w:rsidRPr="00553E81">
              <w:rPr>
                <w:w w:val="97"/>
                <w:lang w:val="ro-MO"/>
              </w:rPr>
              <w:t>2</w:t>
            </w:r>
          </w:p>
        </w:tc>
        <w:tc>
          <w:tcPr>
            <w:tcW w:w="709" w:type="dxa"/>
            <w:tcBorders>
              <w:top w:val="single" w:sz="4" w:space="0" w:color="auto"/>
              <w:left w:val="single" w:sz="4" w:space="0" w:color="auto"/>
              <w:bottom w:val="single" w:sz="4" w:space="0" w:color="auto"/>
              <w:right w:val="double" w:sz="4" w:space="0" w:color="auto"/>
            </w:tcBorders>
          </w:tcPr>
          <w:p w14:paraId="2EF865B0" w14:textId="42EAF37F" w:rsidR="008F5705" w:rsidRPr="00553E81" w:rsidRDefault="008F5705" w:rsidP="006C1A60">
            <w:pPr>
              <w:spacing w:before="60" w:after="60"/>
              <w:jc w:val="center"/>
              <w:rPr>
                <w:lang w:val="ro-MO"/>
              </w:rPr>
            </w:pPr>
            <w:r w:rsidRPr="00553E81">
              <w:rPr>
                <w:w w:val="94"/>
                <w:lang w:val="ro-MO"/>
              </w:rPr>
              <w:t>4</w:t>
            </w:r>
          </w:p>
        </w:tc>
      </w:tr>
      <w:tr w:rsidR="00CE5230" w:rsidRPr="00553E81" w14:paraId="79B9292C" w14:textId="0A61D61A" w:rsidTr="0002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35" w:type="dxa"/>
            <w:tcBorders>
              <w:top w:val="single" w:sz="4" w:space="0" w:color="auto"/>
              <w:left w:val="double" w:sz="4" w:space="0" w:color="auto"/>
              <w:right w:val="single" w:sz="4" w:space="0" w:color="auto"/>
            </w:tcBorders>
          </w:tcPr>
          <w:p w14:paraId="4190CACB" w14:textId="4A8C248E" w:rsidR="008F5705" w:rsidRPr="00553E81" w:rsidRDefault="008F5705" w:rsidP="00BA0B03">
            <w:pPr>
              <w:pStyle w:val="afd"/>
              <w:jc w:val="center"/>
              <w:rPr>
                <w:lang w:val="ro-MO"/>
              </w:rPr>
            </w:pPr>
            <w:r w:rsidRPr="00553E81">
              <w:rPr>
                <w:w w:val="95"/>
                <w:lang w:val="ro-MO"/>
              </w:rPr>
              <w:t>4.</w:t>
            </w:r>
          </w:p>
        </w:tc>
        <w:tc>
          <w:tcPr>
            <w:tcW w:w="5302" w:type="dxa"/>
            <w:tcBorders>
              <w:top w:val="single" w:sz="4" w:space="0" w:color="auto"/>
              <w:left w:val="single" w:sz="4" w:space="0" w:color="auto"/>
              <w:right w:val="single" w:sz="4" w:space="0" w:color="auto"/>
            </w:tcBorders>
          </w:tcPr>
          <w:p w14:paraId="6AC0A5C9" w14:textId="04C35CEF" w:rsidR="008F5705" w:rsidRPr="00553E81" w:rsidRDefault="00BA0B03" w:rsidP="00BA0B03">
            <w:pPr>
              <w:pStyle w:val="afd"/>
              <w:rPr>
                <w:lang w:val="ro-MO"/>
              </w:rPr>
            </w:pPr>
            <w:r w:rsidRPr="00553E81">
              <w:rPr>
                <w:lang w:val="ro-MO"/>
              </w:rPr>
              <w:t>Fiziologia glandelor de</w:t>
            </w:r>
            <w:r w:rsidR="008F5705" w:rsidRPr="00553E81">
              <w:rPr>
                <w:lang w:val="ro-MO"/>
              </w:rPr>
              <w:t xml:space="preserve"> secre</w:t>
            </w:r>
            <w:r w:rsidRPr="00553E81">
              <w:rPr>
                <w:lang w:val="ro-MO"/>
              </w:rPr>
              <w:t>ț</w:t>
            </w:r>
            <w:r w:rsidR="008F5705" w:rsidRPr="00553E81">
              <w:rPr>
                <w:lang w:val="ro-MO"/>
              </w:rPr>
              <w:t xml:space="preserve">ie interna </w:t>
            </w:r>
            <w:r w:rsidRPr="00553E81">
              <w:rPr>
                <w:position w:val="1"/>
                <w:lang w:val="ro-MO"/>
              </w:rPr>
              <w:t xml:space="preserve">(hipofiză, suprarenalele, </w:t>
            </w:r>
            <w:r w:rsidR="008F5705" w:rsidRPr="00553E81">
              <w:rPr>
                <w:position w:val="1"/>
                <w:lang w:val="ro-MO"/>
              </w:rPr>
              <w:t>pancreasul,</w:t>
            </w:r>
            <w:r w:rsidRPr="00553E81">
              <w:rPr>
                <w:position w:val="1"/>
                <w:lang w:val="ro-MO"/>
              </w:rPr>
              <w:t xml:space="preserve"> </w:t>
            </w:r>
            <w:r w:rsidRPr="00553E81">
              <w:rPr>
                <w:lang w:val="ro-MO"/>
              </w:rPr>
              <w:t>tiroida, parati</w:t>
            </w:r>
            <w:r w:rsidR="008F5705" w:rsidRPr="00553E81">
              <w:rPr>
                <w:lang w:val="ro-MO"/>
              </w:rPr>
              <w:t>roida,glandele sexuale).</w:t>
            </w:r>
          </w:p>
        </w:tc>
        <w:tc>
          <w:tcPr>
            <w:tcW w:w="818" w:type="dxa"/>
            <w:tcBorders>
              <w:left w:val="single" w:sz="4" w:space="0" w:color="auto"/>
              <w:right w:val="single" w:sz="4" w:space="0" w:color="auto"/>
            </w:tcBorders>
          </w:tcPr>
          <w:p w14:paraId="7BA4FA44" w14:textId="0664DC86" w:rsidR="008F5705" w:rsidRPr="00553E81" w:rsidRDefault="008F5705" w:rsidP="006C1A60">
            <w:pPr>
              <w:spacing w:before="60" w:after="60"/>
              <w:jc w:val="center"/>
              <w:rPr>
                <w:sz w:val="22"/>
                <w:szCs w:val="22"/>
                <w:lang w:val="ro-MO"/>
              </w:rPr>
            </w:pPr>
            <w:r w:rsidRPr="00553E81">
              <w:rPr>
                <w:w w:val="88"/>
                <w:sz w:val="22"/>
                <w:lang w:val="ro-MO"/>
              </w:rPr>
              <w:t>2</w:t>
            </w:r>
          </w:p>
        </w:tc>
        <w:tc>
          <w:tcPr>
            <w:tcW w:w="630" w:type="dxa"/>
            <w:tcBorders>
              <w:left w:val="single" w:sz="4" w:space="0" w:color="auto"/>
              <w:right w:val="single" w:sz="4" w:space="0" w:color="auto"/>
            </w:tcBorders>
          </w:tcPr>
          <w:p w14:paraId="0321F247" w14:textId="77777777" w:rsidR="008F5705" w:rsidRPr="00553E81" w:rsidRDefault="008F5705" w:rsidP="006C1A60">
            <w:pPr>
              <w:spacing w:before="60" w:after="60"/>
              <w:jc w:val="center"/>
              <w:rPr>
                <w:sz w:val="22"/>
                <w:szCs w:val="22"/>
                <w:lang w:val="ro-MO"/>
              </w:rPr>
            </w:pPr>
          </w:p>
        </w:tc>
        <w:tc>
          <w:tcPr>
            <w:tcW w:w="962" w:type="dxa"/>
            <w:tcBorders>
              <w:top w:val="single" w:sz="4" w:space="0" w:color="auto"/>
              <w:left w:val="single" w:sz="4" w:space="0" w:color="auto"/>
              <w:right w:val="double" w:sz="4" w:space="0" w:color="auto"/>
            </w:tcBorders>
          </w:tcPr>
          <w:p w14:paraId="48582CBD" w14:textId="666CB607" w:rsidR="008F5705" w:rsidRPr="00553E81" w:rsidRDefault="008F5705" w:rsidP="006C1A60">
            <w:pPr>
              <w:spacing w:before="60" w:after="60"/>
              <w:jc w:val="center"/>
              <w:rPr>
                <w:sz w:val="22"/>
                <w:szCs w:val="22"/>
                <w:lang w:val="ro-MO"/>
              </w:rPr>
            </w:pPr>
            <w:r w:rsidRPr="00553E81">
              <w:rPr>
                <w:w w:val="88"/>
                <w:sz w:val="22"/>
                <w:lang w:val="ro-MO"/>
              </w:rPr>
              <w:t>2</w:t>
            </w:r>
          </w:p>
        </w:tc>
        <w:tc>
          <w:tcPr>
            <w:tcW w:w="709" w:type="dxa"/>
            <w:tcBorders>
              <w:top w:val="single" w:sz="4" w:space="0" w:color="auto"/>
              <w:left w:val="single" w:sz="4" w:space="0" w:color="auto"/>
              <w:right w:val="double" w:sz="4" w:space="0" w:color="auto"/>
            </w:tcBorders>
          </w:tcPr>
          <w:p w14:paraId="665F49A8" w14:textId="739010F8" w:rsidR="008F5705" w:rsidRPr="00553E81" w:rsidRDefault="008F5705" w:rsidP="006C1A60">
            <w:pPr>
              <w:spacing w:before="60" w:after="60"/>
              <w:jc w:val="center"/>
              <w:rPr>
                <w:sz w:val="22"/>
                <w:szCs w:val="22"/>
                <w:lang w:val="ro-MO"/>
              </w:rPr>
            </w:pPr>
            <w:r w:rsidRPr="00553E81">
              <w:rPr>
                <w:w w:val="88"/>
                <w:sz w:val="22"/>
                <w:lang w:val="ro-MO"/>
              </w:rPr>
              <w:t>5</w:t>
            </w:r>
          </w:p>
        </w:tc>
      </w:tr>
      <w:tr w:rsidR="00CE5230" w:rsidRPr="00553E81" w14:paraId="3DEEA927" w14:textId="7099A44B" w:rsidTr="00BF6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935" w:type="dxa"/>
            <w:tcBorders>
              <w:top w:val="single" w:sz="4" w:space="0" w:color="auto"/>
              <w:left w:val="double" w:sz="4" w:space="0" w:color="auto"/>
              <w:right w:val="single" w:sz="4" w:space="0" w:color="auto"/>
            </w:tcBorders>
          </w:tcPr>
          <w:p w14:paraId="4F6D7E03" w14:textId="78E7DF8B" w:rsidR="00BA0B03" w:rsidRPr="00553E81" w:rsidRDefault="00BA0B03" w:rsidP="00BA0B03">
            <w:pPr>
              <w:pStyle w:val="afd"/>
              <w:jc w:val="center"/>
              <w:rPr>
                <w:lang w:val="ro-MO"/>
              </w:rPr>
            </w:pPr>
            <w:r w:rsidRPr="00553E81">
              <w:rPr>
                <w:lang w:val="ro-MO"/>
              </w:rPr>
              <w:t>5.</w:t>
            </w:r>
          </w:p>
        </w:tc>
        <w:tc>
          <w:tcPr>
            <w:tcW w:w="5302" w:type="dxa"/>
            <w:tcBorders>
              <w:top w:val="single" w:sz="4" w:space="0" w:color="auto"/>
              <w:left w:val="single" w:sz="4" w:space="0" w:color="auto"/>
              <w:right w:val="single" w:sz="4" w:space="0" w:color="auto"/>
            </w:tcBorders>
          </w:tcPr>
          <w:p w14:paraId="36880AD6" w14:textId="2924B909" w:rsidR="00BA0B03" w:rsidRPr="00553E81" w:rsidRDefault="00BA0B03" w:rsidP="00BA0B03">
            <w:pPr>
              <w:pStyle w:val="afd"/>
              <w:rPr>
                <w:lang w:val="ro-MO"/>
              </w:rPr>
            </w:pPr>
            <w:r w:rsidRPr="00553E81">
              <w:rPr>
                <w:w w:val="95"/>
                <w:lang w:val="ro-MO"/>
              </w:rPr>
              <w:t>Totalizare. Fiziologia țesuturilor excitebile. Mecanisme neuroumorale de reglare a funcțiilor fiziologice.</w:t>
            </w:r>
          </w:p>
        </w:tc>
        <w:tc>
          <w:tcPr>
            <w:tcW w:w="818" w:type="dxa"/>
            <w:tcBorders>
              <w:left w:val="single" w:sz="4" w:space="0" w:color="auto"/>
              <w:right w:val="single" w:sz="4" w:space="0" w:color="auto"/>
            </w:tcBorders>
          </w:tcPr>
          <w:p w14:paraId="1C14941A" w14:textId="77777777" w:rsidR="00BA0B03" w:rsidRPr="00553E81" w:rsidRDefault="00BA0B03" w:rsidP="006C1A60">
            <w:pPr>
              <w:spacing w:before="60" w:after="60"/>
              <w:jc w:val="center"/>
              <w:rPr>
                <w:sz w:val="22"/>
                <w:szCs w:val="22"/>
                <w:lang w:val="ro-MO"/>
              </w:rPr>
            </w:pPr>
          </w:p>
        </w:tc>
        <w:tc>
          <w:tcPr>
            <w:tcW w:w="630" w:type="dxa"/>
            <w:tcBorders>
              <w:left w:val="single" w:sz="4" w:space="0" w:color="auto"/>
              <w:right w:val="single" w:sz="4" w:space="0" w:color="auto"/>
            </w:tcBorders>
          </w:tcPr>
          <w:p w14:paraId="5C82738C" w14:textId="77777777" w:rsidR="00BA0B03" w:rsidRPr="00553E81" w:rsidRDefault="00BA0B03" w:rsidP="006C1A60">
            <w:pPr>
              <w:spacing w:before="60" w:after="60"/>
              <w:jc w:val="center"/>
              <w:rPr>
                <w:sz w:val="22"/>
                <w:szCs w:val="22"/>
                <w:lang w:val="ro-MO"/>
              </w:rPr>
            </w:pPr>
          </w:p>
        </w:tc>
        <w:tc>
          <w:tcPr>
            <w:tcW w:w="962" w:type="dxa"/>
            <w:tcBorders>
              <w:top w:val="single" w:sz="4" w:space="0" w:color="auto"/>
              <w:left w:val="single" w:sz="4" w:space="0" w:color="auto"/>
              <w:right w:val="double" w:sz="4" w:space="0" w:color="auto"/>
            </w:tcBorders>
          </w:tcPr>
          <w:p w14:paraId="1397B45A" w14:textId="77777777" w:rsidR="00BA0B03" w:rsidRPr="00553E81" w:rsidRDefault="00BA0B03" w:rsidP="006C1A60">
            <w:pPr>
              <w:spacing w:before="60" w:after="60"/>
              <w:jc w:val="center"/>
              <w:rPr>
                <w:sz w:val="22"/>
                <w:szCs w:val="22"/>
                <w:lang w:val="ro-MO"/>
              </w:rPr>
            </w:pPr>
          </w:p>
        </w:tc>
        <w:tc>
          <w:tcPr>
            <w:tcW w:w="709" w:type="dxa"/>
            <w:tcBorders>
              <w:top w:val="single" w:sz="4" w:space="0" w:color="auto"/>
              <w:left w:val="single" w:sz="4" w:space="0" w:color="auto"/>
              <w:right w:val="double" w:sz="4" w:space="0" w:color="auto"/>
            </w:tcBorders>
          </w:tcPr>
          <w:p w14:paraId="5140D186" w14:textId="317B86A5" w:rsidR="00BA0B03" w:rsidRPr="00553E81" w:rsidRDefault="00BA0B03" w:rsidP="006C1A60">
            <w:pPr>
              <w:spacing w:before="60" w:after="60"/>
              <w:jc w:val="center"/>
              <w:rPr>
                <w:sz w:val="22"/>
                <w:szCs w:val="22"/>
                <w:lang w:val="ro-MO"/>
              </w:rPr>
            </w:pPr>
            <w:r w:rsidRPr="00553E81">
              <w:rPr>
                <w:w w:val="91"/>
                <w:sz w:val="23"/>
                <w:lang w:val="ro-MO"/>
              </w:rPr>
              <w:t>4</w:t>
            </w:r>
          </w:p>
        </w:tc>
      </w:tr>
      <w:tr w:rsidR="00CE5230" w:rsidRPr="00553E81" w14:paraId="21B1B11F" w14:textId="19287B0D" w:rsidTr="0002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935" w:type="dxa"/>
            <w:tcBorders>
              <w:top w:val="single" w:sz="4" w:space="0" w:color="auto"/>
              <w:left w:val="double" w:sz="4" w:space="0" w:color="auto"/>
              <w:right w:val="single" w:sz="4" w:space="0" w:color="auto"/>
            </w:tcBorders>
          </w:tcPr>
          <w:p w14:paraId="49610B8F" w14:textId="405106AC" w:rsidR="003229C3" w:rsidRPr="00553E81" w:rsidRDefault="003229C3" w:rsidP="00BA0B03">
            <w:pPr>
              <w:pStyle w:val="afd"/>
              <w:jc w:val="center"/>
              <w:rPr>
                <w:lang w:val="ro-MO"/>
              </w:rPr>
            </w:pPr>
            <w:r w:rsidRPr="00553E81">
              <w:rPr>
                <w:lang w:val="ro-MO"/>
              </w:rPr>
              <w:t>6.</w:t>
            </w:r>
          </w:p>
        </w:tc>
        <w:tc>
          <w:tcPr>
            <w:tcW w:w="5302" w:type="dxa"/>
            <w:tcBorders>
              <w:top w:val="single" w:sz="4" w:space="0" w:color="auto"/>
              <w:left w:val="single" w:sz="4" w:space="0" w:color="auto"/>
              <w:right w:val="single" w:sz="4" w:space="0" w:color="auto"/>
            </w:tcBorders>
          </w:tcPr>
          <w:p w14:paraId="2B054B5C" w14:textId="1DC21304" w:rsidR="003229C3" w:rsidRPr="00553E81" w:rsidRDefault="003229C3" w:rsidP="00BA0B03">
            <w:pPr>
              <w:pStyle w:val="afd"/>
              <w:rPr>
                <w:lang w:val="ro-MO"/>
              </w:rPr>
            </w:pPr>
            <w:r w:rsidRPr="00553E81">
              <w:rPr>
                <w:w w:val="95"/>
                <w:lang w:val="ro-MO"/>
              </w:rPr>
              <w:t xml:space="preserve">Fiziologia inimii. </w:t>
            </w:r>
            <w:r w:rsidR="00BA0B03" w:rsidRPr="00553E81">
              <w:rPr>
                <w:w w:val="95"/>
                <w:lang w:val="ro-MO"/>
              </w:rPr>
              <w:t>Proprietățile ș</w:t>
            </w:r>
            <w:r w:rsidRPr="00553E81">
              <w:rPr>
                <w:w w:val="95"/>
                <w:lang w:val="ro-MO"/>
              </w:rPr>
              <w:t>i particularit</w:t>
            </w:r>
            <w:r w:rsidR="00BA0B03" w:rsidRPr="00553E81">
              <w:rPr>
                <w:w w:val="95"/>
                <w:lang w:val="ro-MO"/>
              </w:rPr>
              <w:t>ăț</w:t>
            </w:r>
            <w:r w:rsidRPr="00553E81">
              <w:rPr>
                <w:w w:val="95"/>
                <w:lang w:val="ro-MO"/>
              </w:rPr>
              <w:t>ile mu</w:t>
            </w:r>
            <w:r w:rsidR="00BA0B03" w:rsidRPr="00553E81">
              <w:rPr>
                <w:w w:val="95"/>
                <w:lang w:val="ro-MO"/>
              </w:rPr>
              <w:t>ș</w:t>
            </w:r>
            <w:r w:rsidRPr="00553E81">
              <w:rPr>
                <w:w w:val="95"/>
                <w:lang w:val="ro-MO"/>
              </w:rPr>
              <w:t>chiului cardiac. Metodele</w:t>
            </w:r>
            <w:r w:rsidR="00BA0B03" w:rsidRPr="00553E81">
              <w:rPr>
                <w:w w:val="95"/>
                <w:lang w:val="ro-MO"/>
              </w:rPr>
              <w:t xml:space="preserve"> c</w:t>
            </w:r>
            <w:r w:rsidRPr="00553E81">
              <w:rPr>
                <w:lang w:val="ro-MO"/>
              </w:rPr>
              <w:t>linico-fiziologice de examinare ale activit</w:t>
            </w:r>
            <w:r w:rsidR="00BA0B03" w:rsidRPr="00553E81">
              <w:rPr>
                <w:lang w:val="ro-MO"/>
              </w:rPr>
              <w:t>ăț</w:t>
            </w:r>
            <w:r w:rsidRPr="00553E81">
              <w:rPr>
                <w:lang w:val="ro-MO"/>
              </w:rPr>
              <w:t>ii cardiace.</w:t>
            </w:r>
          </w:p>
        </w:tc>
        <w:tc>
          <w:tcPr>
            <w:tcW w:w="818" w:type="dxa"/>
            <w:tcBorders>
              <w:left w:val="single" w:sz="4" w:space="0" w:color="auto"/>
              <w:right w:val="single" w:sz="4" w:space="0" w:color="auto"/>
            </w:tcBorders>
          </w:tcPr>
          <w:p w14:paraId="0528DD2B" w14:textId="1FEA968B" w:rsidR="003229C3" w:rsidRPr="00553E81" w:rsidRDefault="003229C3" w:rsidP="006C1A60">
            <w:pPr>
              <w:pStyle w:val="afd"/>
              <w:jc w:val="center"/>
              <w:rPr>
                <w:lang w:val="ro-MO"/>
              </w:rPr>
            </w:pPr>
            <w:r w:rsidRPr="00553E81">
              <w:rPr>
                <w:w w:val="103"/>
                <w:lang w:val="ro-MO"/>
              </w:rPr>
              <w:t>2</w:t>
            </w:r>
          </w:p>
        </w:tc>
        <w:tc>
          <w:tcPr>
            <w:tcW w:w="630" w:type="dxa"/>
            <w:tcBorders>
              <w:left w:val="single" w:sz="4" w:space="0" w:color="auto"/>
              <w:right w:val="single" w:sz="4" w:space="0" w:color="auto"/>
            </w:tcBorders>
          </w:tcPr>
          <w:p w14:paraId="0BB97ECF" w14:textId="77777777" w:rsidR="003229C3" w:rsidRPr="00553E81" w:rsidRDefault="003229C3" w:rsidP="006C1A60">
            <w:pPr>
              <w:pStyle w:val="afd"/>
              <w:jc w:val="center"/>
              <w:rPr>
                <w:lang w:val="ro-MO"/>
              </w:rPr>
            </w:pPr>
          </w:p>
        </w:tc>
        <w:tc>
          <w:tcPr>
            <w:tcW w:w="962" w:type="dxa"/>
            <w:tcBorders>
              <w:top w:val="single" w:sz="4" w:space="0" w:color="auto"/>
              <w:left w:val="single" w:sz="4" w:space="0" w:color="auto"/>
              <w:right w:val="double" w:sz="4" w:space="0" w:color="auto"/>
            </w:tcBorders>
          </w:tcPr>
          <w:p w14:paraId="664289EA" w14:textId="059E14D0" w:rsidR="003229C3" w:rsidRPr="00553E81" w:rsidRDefault="003229C3" w:rsidP="006C1A60">
            <w:pPr>
              <w:pStyle w:val="afd"/>
              <w:jc w:val="center"/>
              <w:rPr>
                <w:lang w:val="ro-MO"/>
              </w:rPr>
            </w:pPr>
            <w:r w:rsidRPr="00553E81">
              <w:rPr>
                <w:w w:val="103"/>
                <w:lang w:val="ro-MO"/>
              </w:rPr>
              <w:t>2</w:t>
            </w:r>
          </w:p>
        </w:tc>
        <w:tc>
          <w:tcPr>
            <w:tcW w:w="709" w:type="dxa"/>
            <w:tcBorders>
              <w:top w:val="single" w:sz="4" w:space="0" w:color="auto"/>
              <w:left w:val="single" w:sz="4" w:space="0" w:color="auto"/>
              <w:right w:val="double" w:sz="4" w:space="0" w:color="auto"/>
            </w:tcBorders>
          </w:tcPr>
          <w:p w14:paraId="41056A07" w14:textId="1C911986" w:rsidR="003229C3" w:rsidRPr="00553E81" w:rsidRDefault="003229C3" w:rsidP="006C1A60">
            <w:pPr>
              <w:pStyle w:val="afd"/>
              <w:jc w:val="center"/>
              <w:rPr>
                <w:lang w:val="ro-MO"/>
              </w:rPr>
            </w:pPr>
            <w:r w:rsidRPr="00553E81">
              <w:rPr>
                <w:w w:val="105"/>
                <w:lang w:val="ro-MO"/>
              </w:rPr>
              <w:t>5</w:t>
            </w:r>
          </w:p>
        </w:tc>
      </w:tr>
      <w:tr w:rsidR="00CE5230" w:rsidRPr="00553E81" w14:paraId="492B4710" w14:textId="07C17340" w:rsidTr="0002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35" w:type="dxa"/>
            <w:tcBorders>
              <w:top w:val="single" w:sz="4" w:space="0" w:color="auto"/>
              <w:left w:val="double" w:sz="4" w:space="0" w:color="auto"/>
              <w:right w:val="single" w:sz="4" w:space="0" w:color="auto"/>
            </w:tcBorders>
          </w:tcPr>
          <w:p w14:paraId="38E4C74E" w14:textId="058CF8BC" w:rsidR="003229C3" w:rsidRPr="00553E81" w:rsidRDefault="003229C3" w:rsidP="00BA0B03">
            <w:pPr>
              <w:pStyle w:val="afd"/>
              <w:jc w:val="center"/>
              <w:rPr>
                <w:lang w:val="ro-MO"/>
              </w:rPr>
            </w:pPr>
            <w:r w:rsidRPr="00553E81">
              <w:rPr>
                <w:lang w:val="ro-MO"/>
              </w:rPr>
              <w:t>7.</w:t>
            </w:r>
          </w:p>
        </w:tc>
        <w:tc>
          <w:tcPr>
            <w:tcW w:w="5302" w:type="dxa"/>
            <w:tcBorders>
              <w:top w:val="single" w:sz="4" w:space="0" w:color="auto"/>
              <w:left w:val="single" w:sz="4" w:space="0" w:color="auto"/>
              <w:right w:val="single" w:sz="4" w:space="0" w:color="auto"/>
            </w:tcBorders>
          </w:tcPr>
          <w:p w14:paraId="3BBEDB65" w14:textId="2D22C003" w:rsidR="003229C3" w:rsidRPr="00553E81" w:rsidRDefault="003229C3" w:rsidP="00BA0B03">
            <w:pPr>
              <w:pStyle w:val="afd"/>
              <w:rPr>
                <w:lang w:val="ro-MO"/>
              </w:rPr>
            </w:pPr>
            <w:r w:rsidRPr="00553E81">
              <w:rPr>
                <w:lang w:val="ro-MO"/>
              </w:rPr>
              <w:t xml:space="preserve">Fiziologia vaselor sagvine. Reglarea </w:t>
            </w:r>
            <w:r w:rsidR="00BA0B03" w:rsidRPr="00553E81">
              <w:rPr>
                <w:lang w:val="ro-MO"/>
              </w:rPr>
              <w:t>circulaț</w:t>
            </w:r>
            <w:r w:rsidRPr="00553E81">
              <w:rPr>
                <w:lang w:val="ro-MO"/>
              </w:rPr>
              <w:t>iei sangvine.</w:t>
            </w:r>
          </w:p>
        </w:tc>
        <w:tc>
          <w:tcPr>
            <w:tcW w:w="818" w:type="dxa"/>
            <w:tcBorders>
              <w:left w:val="single" w:sz="4" w:space="0" w:color="auto"/>
              <w:right w:val="single" w:sz="4" w:space="0" w:color="auto"/>
            </w:tcBorders>
          </w:tcPr>
          <w:p w14:paraId="23F3864A" w14:textId="7EC4F10A" w:rsidR="003229C3" w:rsidRPr="00553E81" w:rsidRDefault="003229C3" w:rsidP="006C1A60">
            <w:pPr>
              <w:pStyle w:val="afd"/>
              <w:jc w:val="center"/>
              <w:rPr>
                <w:lang w:val="ro-MO"/>
              </w:rPr>
            </w:pPr>
            <w:r w:rsidRPr="00553E81">
              <w:rPr>
                <w:w w:val="68"/>
                <w:lang w:val="ro-MO"/>
              </w:rPr>
              <w:t>1</w:t>
            </w:r>
          </w:p>
        </w:tc>
        <w:tc>
          <w:tcPr>
            <w:tcW w:w="630" w:type="dxa"/>
            <w:tcBorders>
              <w:left w:val="single" w:sz="4" w:space="0" w:color="auto"/>
              <w:right w:val="single" w:sz="4" w:space="0" w:color="auto"/>
            </w:tcBorders>
          </w:tcPr>
          <w:p w14:paraId="50737B21" w14:textId="77777777" w:rsidR="003229C3" w:rsidRPr="00553E81" w:rsidRDefault="003229C3" w:rsidP="006C1A60">
            <w:pPr>
              <w:pStyle w:val="afd"/>
              <w:jc w:val="center"/>
              <w:rPr>
                <w:lang w:val="ro-MO"/>
              </w:rPr>
            </w:pPr>
          </w:p>
        </w:tc>
        <w:tc>
          <w:tcPr>
            <w:tcW w:w="962" w:type="dxa"/>
            <w:tcBorders>
              <w:top w:val="single" w:sz="4" w:space="0" w:color="auto"/>
              <w:left w:val="single" w:sz="4" w:space="0" w:color="auto"/>
              <w:right w:val="double" w:sz="4" w:space="0" w:color="auto"/>
            </w:tcBorders>
          </w:tcPr>
          <w:p w14:paraId="79478E4E" w14:textId="646017FF" w:rsidR="003229C3" w:rsidRPr="00553E81" w:rsidRDefault="003229C3" w:rsidP="006C1A60">
            <w:pPr>
              <w:pStyle w:val="afd"/>
              <w:jc w:val="center"/>
              <w:rPr>
                <w:lang w:val="ro-MO"/>
              </w:rPr>
            </w:pPr>
            <w:r w:rsidRPr="00553E81">
              <w:rPr>
                <w:w w:val="107"/>
                <w:lang w:val="ro-MO"/>
              </w:rPr>
              <w:t>3</w:t>
            </w:r>
          </w:p>
        </w:tc>
        <w:tc>
          <w:tcPr>
            <w:tcW w:w="709" w:type="dxa"/>
            <w:tcBorders>
              <w:top w:val="single" w:sz="4" w:space="0" w:color="auto"/>
              <w:left w:val="single" w:sz="4" w:space="0" w:color="auto"/>
              <w:right w:val="double" w:sz="4" w:space="0" w:color="auto"/>
            </w:tcBorders>
          </w:tcPr>
          <w:p w14:paraId="236F1686" w14:textId="55858C25" w:rsidR="003229C3" w:rsidRPr="00553E81" w:rsidRDefault="003229C3" w:rsidP="006C1A60">
            <w:pPr>
              <w:pStyle w:val="afd"/>
              <w:jc w:val="center"/>
              <w:rPr>
                <w:lang w:val="ro-MO"/>
              </w:rPr>
            </w:pPr>
            <w:r w:rsidRPr="00553E81">
              <w:rPr>
                <w:lang w:val="ro-MO"/>
              </w:rPr>
              <w:t>4</w:t>
            </w:r>
          </w:p>
        </w:tc>
      </w:tr>
      <w:tr w:rsidR="00CE5230" w:rsidRPr="00553E81" w14:paraId="00CEEDBA" w14:textId="77BFD5F6" w:rsidTr="0002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35" w:type="dxa"/>
            <w:tcBorders>
              <w:top w:val="single" w:sz="4" w:space="0" w:color="auto"/>
              <w:left w:val="double" w:sz="4" w:space="0" w:color="auto"/>
              <w:right w:val="single" w:sz="4" w:space="0" w:color="auto"/>
            </w:tcBorders>
          </w:tcPr>
          <w:p w14:paraId="16203D2C" w14:textId="7F5E409A" w:rsidR="003229C3" w:rsidRPr="00553E81" w:rsidRDefault="003229C3" w:rsidP="006C1A60">
            <w:pPr>
              <w:pStyle w:val="afd"/>
              <w:jc w:val="center"/>
              <w:rPr>
                <w:lang w:val="ro-MO"/>
              </w:rPr>
            </w:pPr>
            <w:r w:rsidRPr="00553E81">
              <w:rPr>
                <w:lang w:val="ro-MO"/>
              </w:rPr>
              <w:t>8.</w:t>
            </w:r>
          </w:p>
        </w:tc>
        <w:tc>
          <w:tcPr>
            <w:tcW w:w="5302" w:type="dxa"/>
            <w:tcBorders>
              <w:top w:val="single" w:sz="4" w:space="0" w:color="auto"/>
              <w:left w:val="single" w:sz="4" w:space="0" w:color="auto"/>
              <w:right w:val="single" w:sz="4" w:space="0" w:color="auto"/>
            </w:tcBorders>
          </w:tcPr>
          <w:p w14:paraId="6DD78AA3" w14:textId="18DAEB14" w:rsidR="003229C3" w:rsidRPr="00553E81" w:rsidRDefault="006C1A60" w:rsidP="006C1A60">
            <w:pPr>
              <w:pStyle w:val="afd"/>
              <w:rPr>
                <w:lang w:val="ro-MO"/>
              </w:rPr>
            </w:pPr>
            <w:r w:rsidRPr="00553E81">
              <w:rPr>
                <w:lang w:val="ro-MO"/>
              </w:rPr>
              <w:t>Funcțiile   sâ</w:t>
            </w:r>
            <w:r w:rsidR="003229C3" w:rsidRPr="00553E81">
              <w:rPr>
                <w:lang w:val="ro-MO"/>
              </w:rPr>
              <w:t xml:space="preserve">ngelui.   Elementele   figurate  </w:t>
            </w:r>
            <w:r w:rsidR="003229C3" w:rsidRPr="00553E81">
              <w:rPr>
                <w:spacing w:val="36"/>
                <w:lang w:val="ro-MO"/>
              </w:rPr>
              <w:t xml:space="preserve"> </w:t>
            </w:r>
            <w:r w:rsidR="003229C3" w:rsidRPr="00553E81">
              <w:rPr>
                <w:lang w:val="ro-MO"/>
              </w:rPr>
              <w:t xml:space="preserve">ale  </w:t>
            </w:r>
            <w:r w:rsidR="003229C3" w:rsidRPr="00553E81">
              <w:rPr>
                <w:spacing w:val="4"/>
                <w:lang w:val="ro-MO"/>
              </w:rPr>
              <w:t xml:space="preserve"> </w:t>
            </w:r>
            <w:r w:rsidR="003229C3" w:rsidRPr="00553E81">
              <w:rPr>
                <w:lang w:val="ro-MO"/>
              </w:rPr>
              <w:t>s</w:t>
            </w:r>
            <w:r w:rsidRPr="00553E81">
              <w:rPr>
                <w:lang w:val="ro-MO"/>
              </w:rPr>
              <w:t>â</w:t>
            </w:r>
            <w:r w:rsidR="003229C3" w:rsidRPr="00553E81">
              <w:rPr>
                <w:lang w:val="ro-MO"/>
              </w:rPr>
              <w:t>ngelui.</w:t>
            </w:r>
            <w:r w:rsidRPr="00553E81">
              <w:rPr>
                <w:lang w:val="ro-MO"/>
              </w:rPr>
              <w:t xml:space="preserve"> </w:t>
            </w:r>
            <w:r w:rsidR="003229C3" w:rsidRPr="00553E81">
              <w:rPr>
                <w:lang w:val="ro-MO"/>
              </w:rPr>
              <w:t>Plasma</w:t>
            </w:r>
            <w:r w:rsidR="003229C3" w:rsidRPr="00553E81">
              <w:rPr>
                <w:spacing w:val="51"/>
                <w:lang w:val="ro-MO"/>
              </w:rPr>
              <w:t xml:space="preserve"> </w:t>
            </w:r>
            <w:r w:rsidRPr="00553E81">
              <w:rPr>
                <w:lang w:val="ro-MO"/>
              </w:rPr>
              <w:t>sangvină</w:t>
            </w:r>
            <w:r w:rsidR="003229C3" w:rsidRPr="00553E81">
              <w:rPr>
                <w:lang w:val="ro-MO"/>
              </w:rPr>
              <w:t>,</w:t>
            </w:r>
            <w:r w:rsidRPr="00553E81">
              <w:rPr>
                <w:lang w:val="ro-MO"/>
              </w:rPr>
              <w:t xml:space="preserve"> hemoglobina. Grupele de sâ</w:t>
            </w:r>
            <w:r w:rsidR="003229C3" w:rsidRPr="00553E81">
              <w:rPr>
                <w:lang w:val="ro-MO"/>
              </w:rPr>
              <w:t>nge. Hemostaza, reglarea ei.</w:t>
            </w:r>
          </w:p>
        </w:tc>
        <w:tc>
          <w:tcPr>
            <w:tcW w:w="818" w:type="dxa"/>
            <w:tcBorders>
              <w:left w:val="single" w:sz="4" w:space="0" w:color="auto"/>
              <w:right w:val="single" w:sz="4" w:space="0" w:color="auto"/>
            </w:tcBorders>
          </w:tcPr>
          <w:p w14:paraId="00EE7E43" w14:textId="06B0D00E" w:rsidR="003229C3" w:rsidRPr="00553E81" w:rsidRDefault="003229C3" w:rsidP="006C1A60">
            <w:pPr>
              <w:pStyle w:val="afd"/>
              <w:jc w:val="center"/>
              <w:rPr>
                <w:lang w:val="ro-MO"/>
              </w:rPr>
            </w:pPr>
            <w:r w:rsidRPr="00553E81">
              <w:rPr>
                <w:w w:val="98"/>
                <w:lang w:val="ro-MO"/>
              </w:rPr>
              <w:t>2</w:t>
            </w:r>
          </w:p>
        </w:tc>
        <w:tc>
          <w:tcPr>
            <w:tcW w:w="630" w:type="dxa"/>
            <w:tcBorders>
              <w:left w:val="single" w:sz="4" w:space="0" w:color="auto"/>
              <w:right w:val="single" w:sz="4" w:space="0" w:color="auto"/>
            </w:tcBorders>
          </w:tcPr>
          <w:p w14:paraId="586E8B28" w14:textId="482A6A0C" w:rsidR="003229C3" w:rsidRPr="00553E81" w:rsidRDefault="003229C3" w:rsidP="006C1A60">
            <w:pPr>
              <w:pStyle w:val="afd"/>
              <w:jc w:val="center"/>
              <w:rPr>
                <w:lang w:val="ro-MO"/>
              </w:rPr>
            </w:pPr>
            <w:r w:rsidRPr="00553E81">
              <w:rPr>
                <w:w w:val="81"/>
                <w:lang w:val="ro-MO"/>
              </w:rPr>
              <w:t>1</w:t>
            </w:r>
          </w:p>
        </w:tc>
        <w:tc>
          <w:tcPr>
            <w:tcW w:w="962" w:type="dxa"/>
            <w:tcBorders>
              <w:top w:val="single" w:sz="4" w:space="0" w:color="auto"/>
              <w:left w:val="single" w:sz="4" w:space="0" w:color="auto"/>
              <w:right w:val="double" w:sz="4" w:space="0" w:color="auto"/>
            </w:tcBorders>
          </w:tcPr>
          <w:p w14:paraId="23DD6DED" w14:textId="1E333AB5" w:rsidR="003229C3" w:rsidRPr="00553E81" w:rsidRDefault="003229C3" w:rsidP="006C1A60">
            <w:pPr>
              <w:pStyle w:val="afd"/>
              <w:jc w:val="center"/>
              <w:rPr>
                <w:lang w:val="ro-MO"/>
              </w:rPr>
            </w:pPr>
            <w:r w:rsidRPr="00553E81">
              <w:rPr>
                <w:w w:val="88"/>
                <w:lang w:val="ro-MO"/>
              </w:rPr>
              <w:t>2</w:t>
            </w:r>
          </w:p>
        </w:tc>
        <w:tc>
          <w:tcPr>
            <w:tcW w:w="709" w:type="dxa"/>
            <w:tcBorders>
              <w:top w:val="single" w:sz="4" w:space="0" w:color="auto"/>
              <w:left w:val="single" w:sz="4" w:space="0" w:color="auto"/>
              <w:right w:val="double" w:sz="4" w:space="0" w:color="auto"/>
            </w:tcBorders>
          </w:tcPr>
          <w:p w14:paraId="158042EB" w14:textId="2E5FFE42" w:rsidR="003229C3" w:rsidRPr="00553E81" w:rsidRDefault="003229C3" w:rsidP="006C1A60">
            <w:pPr>
              <w:pStyle w:val="afd"/>
              <w:jc w:val="center"/>
              <w:rPr>
                <w:lang w:val="ro-MO"/>
              </w:rPr>
            </w:pPr>
            <w:r w:rsidRPr="00553E81">
              <w:rPr>
                <w:w w:val="92"/>
                <w:lang w:val="ro-MO"/>
              </w:rPr>
              <w:t>6</w:t>
            </w:r>
          </w:p>
        </w:tc>
      </w:tr>
      <w:tr w:rsidR="00CE5230" w:rsidRPr="00553E81" w14:paraId="361F1C43" w14:textId="7493F148" w:rsidTr="0002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35" w:type="dxa"/>
            <w:tcBorders>
              <w:top w:val="single" w:sz="4" w:space="0" w:color="auto"/>
              <w:left w:val="double" w:sz="4" w:space="0" w:color="auto"/>
              <w:right w:val="single" w:sz="4" w:space="0" w:color="auto"/>
            </w:tcBorders>
          </w:tcPr>
          <w:p w14:paraId="20B66C4C" w14:textId="33A9EEE9" w:rsidR="003229C3" w:rsidRPr="00553E81" w:rsidRDefault="003229C3" w:rsidP="006C1A60">
            <w:pPr>
              <w:pStyle w:val="afd"/>
              <w:jc w:val="center"/>
              <w:rPr>
                <w:lang w:val="ro-MO"/>
              </w:rPr>
            </w:pPr>
            <w:r w:rsidRPr="00553E81">
              <w:rPr>
                <w:lang w:val="ro-MO"/>
              </w:rPr>
              <w:t>9.</w:t>
            </w:r>
          </w:p>
        </w:tc>
        <w:tc>
          <w:tcPr>
            <w:tcW w:w="5302" w:type="dxa"/>
            <w:tcBorders>
              <w:top w:val="single" w:sz="4" w:space="0" w:color="auto"/>
              <w:left w:val="single" w:sz="4" w:space="0" w:color="auto"/>
              <w:right w:val="single" w:sz="4" w:space="0" w:color="auto"/>
            </w:tcBorders>
          </w:tcPr>
          <w:p w14:paraId="116569F1" w14:textId="2FE93E85" w:rsidR="003229C3" w:rsidRPr="00553E81" w:rsidRDefault="003229C3" w:rsidP="006C1A60">
            <w:pPr>
              <w:pStyle w:val="afd"/>
              <w:rPr>
                <w:lang w:val="ro-MO"/>
              </w:rPr>
            </w:pPr>
            <w:r w:rsidRPr="00553E81">
              <w:rPr>
                <w:lang w:val="ro-MO"/>
              </w:rPr>
              <w:t>Lichidele.</w:t>
            </w:r>
            <w:r w:rsidRPr="00553E81">
              <w:rPr>
                <w:spacing w:val="-9"/>
                <w:lang w:val="ro-MO"/>
              </w:rPr>
              <w:t xml:space="preserve"> </w:t>
            </w:r>
            <w:r w:rsidR="006C1A60" w:rsidRPr="00553E81">
              <w:rPr>
                <w:lang w:val="ro-MO"/>
              </w:rPr>
              <w:t>Excreț</w:t>
            </w:r>
            <w:r w:rsidRPr="00553E81">
              <w:rPr>
                <w:lang w:val="ro-MO"/>
              </w:rPr>
              <w:t>ia.</w:t>
            </w:r>
            <w:r w:rsidRPr="00553E81">
              <w:rPr>
                <w:spacing w:val="-7"/>
                <w:lang w:val="ro-MO"/>
              </w:rPr>
              <w:t xml:space="preserve"> </w:t>
            </w:r>
            <w:r w:rsidRPr="00553E81">
              <w:rPr>
                <w:lang w:val="ro-MO"/>
              </w:rPr>
              <w:t>Formarea</w:t>
            </w:r>
            <w:r w:rsidRPr="00553E81">
              <w:rPr>
                <w:spacing w:val="-1"/>
                <w:lang w:val="ro-MO"/>
              </w:rPr>
              <w:t xml:space="preserve"> </w:t>
            </w:r>
            <w:r w:rsidRPr="00553E81">
              <w:rPr>
                <w:lang w:val="ro-MO"/>
              </w:rPr>
              <w:t>urinei.</w:t>
            </w:r>
            <w:r w:rsidRPr="00553E81">
              <w:rPr>
                <w:spacing w:val="-13"/>
                <w:lang w:val="ro-MO"/>
              </w:rPr>
              <w:t xml:space="preserve"> </w:t>
            </w:r>
            <w:r w:rsidRPr="00553E81">
              <w:rPr>
                <w:lang w:val="ro-MO"/>
              </w:rPr>
              <w:t>Filtrarea</w:t>
            </w:r>
            <w:r w:rsidRPr="00553E81">
              <w:rPr>
                <w:spacing w:val="-15"/>
                <w:lang w:val="ro-MO"/>
              </w:rPr>
              <w:t xml:space="preserve"> </w:t>
            </w:r>
            <w:r w:rsidRPr="00553E81">
              <w:rPr>
                <w:lang w:val="ro-MO"/>
              </w:rPr>
              <w:t>glomer</w:t>
            </w:r>
            <w:r w:rsidR="006C1A60" w:rsidRPr="00553E81">
              <w:rPr>
                <w:lang w:val="ro-MO"/>
              </w:rPr>
              <w:t>ulară.</w:t>
            </w:r>
            <w:r w:rsidRPr="00553E81">
              <w:rPr>
                <w:spacing w:val="-2"/>
                <w:lang w:val="ro-MO"/>
              </w:rPr>
              <w:t xml:space="preserve"> </w:t>
            </w:r>
            <w:r w:rsidRPr="00553E81">
              <w:rPr>
                <w:lang w:val="ro-MO"/>
              </w:rPr>
              <w:t>Procesarea</w:t>
            </w:r>
            <w:r w:rsidRPr="00553E81">
              <w:rPr>
                <w:spacing w:val="-5"/>
                <w:lang w:val="ro-MO"/>
              </w:rPr>
              <w:t xml:space="preserve"> </w:t>
            </w:r>
            <w:r w:rsidRPr="00553E81">
              <w:rPr>
                <w:lang w:val="ro-MO"/>
              </w:rPr>
              <w:t>tubulard</w:t>
            </w:r>
            <w:r w:rsidRPr="00553E81">
              <w:rPr>
                <w:spacing w:val="-7"/>
                <w:lang w:val="ro-MO"/>
              </w:rPr>
              <w:t xml:space="preserve"> </w:t>
            </w:r>
            <w:r w:rsidR="006C1A60" w:rsidRPr="00553E81">
              <w:rPr>
                <w:lang w:val="ro-MO"/>
              </w:rPr>
              <w:t xml:space="preserve">a </w:t>
            </w:r>
            <w:r w:rsidRPr="00553E81">
              <w:rPr>
                <w:lang w:val="ro-MO"/>
              </w:rPr>
              <w:t>filtratului glomerular.</w:t>
            </w:r>
            <w:r w:rsidR="006C1A60" w:rsidRPr="00553E81">
              <w:rPr>
                <w:lang w:val="ro-MO"/>
              </w:rPr>
              <w:t xml:space="preserve"> </w:t>
            </w:r>
            <w:r w:rsidRPr="00553E81">
              <w:rPr>
                <w:lang w:val="ro-MO"/>
              </w:rPr>
              <w:t>Re</w:t>
            </w:r>
            <w:r w:rsidR="006C1A60" w:rsidRPr="00553E81">
              <w:rPr>
                <w:lang w:val="ro-MO"/>
              </w:rPr>
              <w:t>glarea echilibrului acido-bazic</w:t>
            </w:r>
          </w:p>
        </w:tc>
        <w:tc>
          <w:tcPr>
            <w:tcW w:w="818" w:type="dxa"/>
            <w:tcBorders>
              <w:left w:val="single" w:sz="4" w:space="0" w:color="auto"/>
              <w:right w:val="single" w:sz="4" w:space="0" w:color="auto"/>
            </w:tcBorders>
          </w:tcPr>
          <w:p w14:paraId="76FFCB60" w14:textId="77777777" w:rsidR="003229C3" w:rsidRPr="00553E81" w:rsidRDefault="003229C3" w:rsidP="006C1A60">
            <w:pPr>
              <w:pStyle w:val="afd"/>
              <w:jc w:val="center"/>
              <w:rPr>
                <w:b/>
                <w:lang w:val="ro-MO"/>
              </w:rPr>
            </w:pPr>
          </w:p>
          <w:p w14:paraId="7A9E08B8" w14:textId="4E2A0E98" w:rsidR="003229C3" w:rsidRPr="00553E81" w:rsidRDefault="003229C3" w:rsidP="006C1A60">
            <w:pPr>
              <w:pStyle w:val="afd"/>
              <w:jc w:val="center"/>
              <w:rPr>
                <w:lang w:val="ro-MO"/>
              </w:rPr>
            </w:pPr>
            <w:r w:rsidRPr="00553E81">
              <w:rPr>
                <w:w w:val="92"/>
                <w:lang w:val="ro-MO"/>
              </w:rPr>
              <w:t>2</w:t>
            </w:r>
          </w:p>
        </w:tc>
        <w:tc>
          <w:tcPr>
            <w:tcW w:w="630" w:type="dxa"/>
            <w:tcBorders>
              <w:left w:val="single" w:sz="4" w:space="0" w:color="auto"/>
              <w:right w:val="single" w:sz="4" w:space="0" w:color="auto"/>
            </w:tcBorders>
          </w:tcPr>
          <w:p w14:paraId="3E7ECCA3" w14:textId="77777777" w:rsidR="003229C3" w:rsidRPr="00553E81" w:rsidRDefault="003229C3" w:rsidP="006C1A60">
            <w:pPr>
              <w:pStyle w:val="afd"/>
              <w:jc w:val="center"/>
              <w:rPr>
                <w:b/>
                <w:lang w:val="ro-MO"/>
              </w:rPr>
            </w:pPr>
          </w:p>
          <w:p w14:paraId="1BC16BF3" w14:textId="217D66E1" w:rsidR="003229C3" w:rsidRPr="00553E81" w:rsidRDefault="003229C3" w:rsidP="006C1A60">
            <w:pPr>
              <w:pStyle w:val="afd"/>
              <w:jc w:val="center"/>
              <w:rPr>
                <w:lang w:val="ro-MO"/>
              </w:rPr>
            </w:pPr>
            <w:r w:rsidRPr="00553E81">
              <w:rPr>
                <w:w w:val="85"/>
                <w:lang w:val="ro-MO"/>
              </w:rPr>
              <w:t>1</w:t>
            </w:r>
          </w:p>
        </w:tc>
        <w:tc>
          <w:tcPr>
            <w:tcW w:w="962" w:type="dxa"/>
            <w:tcBorders>
              <w:top w:val="single" w:sz="4" w:space="0" w:color="auto"/>
              <w:left w:val="single" w:sz="4" w:space="0" w:color="auto"/>
              <w:right w:val="double" w:sz="4" w:space="0" w:color="auto"/>
            </w:tcBorders>
          </w:tcPr>
          <w:p w14:paraId="62E07B29" w14:textId="77777777" w:rsidR="003229C3" w:rsidRPr="00553E81" w:rsidRDefault="003229C3" w:rsidP="006C1A60">
            <w:pPr>
              <w:pStyle w:val="afd"/>
              <w:jc w:val="center"/>
              <w:rPr>
                <w:b/>
                <w:lang w:val="ro-MO"/>
              </w:rPr>
            </w:pPr>
          </w:p>
          <w:p w14:paraId="66571720" w14:textId="58E1C14A" w:rsidR="003229C3" w:rsidRPr="00553E81" w:rsidRDefault="003229C3" w:rsidP="006C1A60">
            <w:pPr>
              <w:pStyle w:val="afd"/>
              <w:jc w:val="center"/>
              <w:rPr>
                <w:lang w:val="ro-MO"/>
              </w:rPr>
            </w:pPr>
            <w:r w:rsidRPr="00553E81">
              <w:rPr>
                <w:w w:val="92"/>
                <w:lang w:val="ro-MO"/>
              </w:rPr>
              <w:t>2</w:t>
            </w:r>
          </w:p>
        </w:tc>
        <w:tc>
          <w:tcPr>
            <w:tcW w:w="709" w:type="dxa"/>
            <w:tcBorders>
              <w:top w:val="single" w:sz="4" w:space="0" w:color="auto"/>
              <w:left w:val="single" w:sz="4" w:space="0" w:color="auto"/>
              <w:right w:val="double" w:sz="4" w:space="0" w:color="auto"/>
            </w:tcBorders>
          </w:tcPr>
          <w:p w14:paraId="67C11536" w14:textId="77777777" w:rsidR="003229C3" w:rsidRPr="00553E81" w:rsidRDefault="003229C3" w:rsidP="006C1A60">
            <w:pPr>
              <w:pStyle w:val="afd"/>
              <w:jc w:val="center"/>
              <w:rPr>
                <w:b/>
                <w:lang w:val="ro-MO"/>
              </w:rPr>
            </w:pPr>
          </w:p>
          <w:p w14:paraId="6A9C5509" w14:textId="7557B6F1" w:rsidR="003229C3" w:rsidRPr="00553E81" w:rsidRDefault="003229C3" w:rsidP="006C1A60">
            <w:pPr>
              <w:pStyle w:val="afd"/>
              <w:jc w:val="center"/>
              <w:rPr>
                <w:lang w:val="ro-MO"/>
              </w:rPr>
            </w:pPr>
            <w:r w:rsidRPr="00553E81">
              <w:rPr>
                <w:lang w:val="ro-MO"/>
              </w:rPr>
              <w:t>4</w:t>
            </w:r>
          </w:p>
        </w:tc>
      </w:tr>
      <w:tr w:rsidR="00CE5230" w:rsidRPr="00553E81" w14:paraId="73DF6CD9" w14:textId="0A771A1B" w:rsidTr="0002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35" w:type="dxa"/>
            <w:tcBorders>
              <w:top w:val="single" w:sz="4" w:space="0" w:color="auto"/>
              <w:left w:val="double" w:sz="4" w:space="0" w:color="auto"/>
              <w:right w:val="single" w:sz="4" w:space="0" w:color="auto"/>
            </w:tcBorders>
          </w:tcPr>
          <w:p w14:paraId="4B50CD5B" w14:textId="41124532" w:rsidR="003229C3" w:rsidRPr="00553E81" w:rsidRDefault="003229C3" w:rsidP="006C1A60">
            <w:pPr>
              <w:pStyle w:val="afd"/>
              <w:jc w:val="center"/>
              <w:rPr>
                <w:lang w:val="ro-MO"/>
              </w:rPr>
            </w:pPr>
            <w:r w:rsidRPr="00553E81">
              <w:rPr>
                <w:w w:val="105"/>
                <w:lang w:val="ro-MO"/>
              </w:rPr>
              <w:t>10.</w:t>
            </w:r>
          </w:p>
        </w:tc>
        <w:tc>
          <w:tcPr>
            <w:tcW w:w="5302" w:type="dxa"/>
            <w:tcBorders>
              <w:top w:val="single" w:sz="4" w:space="0" w:color="auto"/>
              <w:left w:val="single" w:sz="4" w:space="0" w:color="auto"/>
              <w:right w:val="single" w:sz="4" w:space="0" w:color="auto"/>
            </w:tcBorders>
          </w:tcPr>
          <w:p w14:paraId="75E2F765" w14:textId="039FC8F0" w:rsidR="003229C3" w:rsidRPr="00553E81" w:rsidRDefault="006C1A60" w:rsidP="006C1A60">
            <w:pPr>
              <w:pStyle w:val="afd"/>
              <w:rPr>
                <w:lang w:val="ro-MO"/>
              </w:rPr>
            </w:pPr>
            <w:r w:rsidRPr="00553E81">
              <w:rPr>
                <w:lang w:val="ro-MO"/>
              </w:rPr>
              <w:t>Respiratia externă. Tr</w:t>
            </w:r>
            <w:r w:rsidR="003229C3" w:rsidRPr="00553E81">
              <w:rPr>
                <w:lang w:val="ro-MO"/>
              </w:rPr>
              <w:t>ansportul gazelor prin s</w:t>
            </w:r>
            <w:r w:rsidRPr="00553E81">
              <w:rPr>
                <w:lang w:val="ro-MO"/>
              </w:rPr>
              <w:t>ânge. Reglarea respirați</w:t>
            </w:r>
            <w:r w:rsidR="003229C3" w:rsidRPr="00553E81">
              <w:rPr>
                <w:lang w:val="ro-MO"/>
              </w:rPr>
              <w:t>ei.</w:t>
            </w:r>
          </w:p>
        </w:tc>
        <w:tc>
          <w:tcPr>
            <w:tcW w:w="818" w:type="dxa"/>
            <w:tcBorders>
              <w:left w:val="single" w:sz="4" w:space="0" w:color="auto"/>
              <w:right w:val="single" w:sz="4" w:space="0" w:color="auto"/>
            </w:tcBorders>
          </w:tcPr>
          <w:p w14:paraId="1F39C7A4" w14:textId="03ECF282" w:rsidR="003229C3" w:rsidRPr="00553E81" w:rsidRDefault="003229C3" w:rsidP="006C1A60">
            <w:pPr>
              <w:pStyle w:val="afd"/>
              <w:jc w:val="center"/>
              <w:rPr>
                <w:lang w:val="ro-MO"/>
              </w:rPr>
            </w:pPr>
            <w:r w:rsidRPr="00553E81">
              <w:rPr>
                <w:w w:val="102"/>
                <w:lang w:val="ro-MO"/>
              </w:rPr>
              <w:t>2</w:t>
            </w:r>
          </w:p>
        </w:tc>
        <w:tc>
          <w:tcPr>
            <w:tcW w:w="630" w:type="dxa"/>
            <w:tcBorders>
              <w:left w:val="single" w:sz="4" w:space="0" w:color="auto"/>
              <w:right w:val="single" w:sz="4" w:space="0" w:color="auto"/>
            </w:tcBorders>
          </w:tcPr>
          <w:p w14:paraId="06ACB247" w14:textId="342011CF" w:rsidR="003229C3" w:rsidRPr="00553E81" w:rsidRDefault="003229C3" w:rsidP="006C1A60">
            <w:pPr>
              <w:pStyle w:val="afd"/>
              <w:jc w:val="center"/>
              <w:rPr>
                <w:lang w:val="ro-MO"/>
              </w:rPr>
            </w:pPr>
            <w:r w:rsidRPr="00553E81">
              <w:rPr>
                <w:w w:val="75"/>
                <w:lang w:val="ro-MO"/>
              </w:rPr>
              <w:t>1</w:t>
            </w:r>
          </w:p>
        </w:tc>
        <w:tc>
          <w:tcPr>
            <w:tcW w:w="962" w:type="dxa"/>
            <w:tcBorders>
              <w:top w:val="single" w:sz="4" w:space="0" w:color="auto"/>
              <w:left w:val="single" w:sz="4" w:space="0" w:color="auto"/>
              <w:right w:val="double" w:sz="4" w:space="0" w:color="auto"/>
            </w:tcBorders>
          </w:tcPr>
          <w:p w14:paraId="2A3FFD26" w14:textId="4D580EF6" w:rsidR="003229C3" w:rsidRPr="00553E81" w:rsidRDefault="003229C3" w:rsidP="006C1A60">
            <w:pPr>
              <w:pStyle w:val="afd"/>
              <w:jc w:val="center"/>
              <w:rPr>
                <w:lang w:val="ro-MO"/>
              </w:rPr>
            </w:pPr>
            <w:r w:rsidRPr="00553E81">
              <w:rPr>
                <w:w w:val="94"/>
                <w:lang w:val="ro-MO"/>
              </w:rPr>
              <w:t>1</w:t>
            </w:r>
          </w:p>
        </w:tc>
        <w:tc>
          <w:tcPr>
            <w:tcW w:w="709" w:type="dxa"/>
            <w:tcBorders>
              <w:top w:val="single" w:sz="4" w:space="0" w:color="auto"/>
              <w:left w:val="single" w:sz="4" w:space="0" w:color="auto"/>
              <w:right w:val="double" w:sz="4" w:space="0" w:color="auto"/>
            </w:tcBorders>
          </w:tcPr>
          <w:p w14:paraId="16313D80" w14:textId="4642C843" w:rsidR="003229C3" w:rsidRPr="00553E81" w:rsidRDefault="003229C3" w:rsidP="006C1A60">
            <w:pPr>
              <w:pStyle w:val="afd"/>
              <w:jc w:val="center"/>
              <w:rPr>
                <w:lang w:val="ro-MO"/>
              </w:rPr>
            </w:pPr>
            <w:r w:rsidRPr="00553E81">
              <w:rPr>
                <w:w w:val="94"/>
                <w:lang w:val="ro-MO"/>
              </w:rPr>
              <w:t>5</w:t>
            </w:r>
          </w:p>
        </w:tc>
      </w:tr>
      <w:tr w:rsidR="00CE5230" w:rsidRPr="00553E81" w14:paraId="16144066" w14:textId="7A111A1C" w:rsidTr="0002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35" w:type="dxa"/>
            <w:tcBorders>
              <w:top w:val="single" w:sz="4" w:space="0" w:color="auto"/>
              <w:left w:val="double" w:sz="4" w:space="0" w:color="auto"/>
              <w:right w:val="single" w:sz="4" w:space="0" w:color="auto"/>
            </w:tcBorders>
          </w:tcPr>
          <w:p w14:paraId="36D6245B" w14:textId="0B098477" w:rsidR="003229C3" w:rsidRPr="00553E81" w:rsidRDefault="003229C3" w:rsidP="006C1A60">
            <w:pPr>
              <w:pStyle w:val="afd"/>
              <w:jc w:val="center"/>
              <w:rPr>
                <w:lang w:val="ro-MO"/>
              </w:rPr>
            </w:pPr>
            <w:r w:rsidRPr="00553E81">
              <w:rPr>
                <w:w w:val="105"/>
                <w:lang w:val="ro-MO"/>
              </w:rPr>
              <w:t>11.</w:t>
            </w:r>
          </w:p>
        </w:tc>
        <w:tc>
          <w:tcPr>
            <w:tcW w:w="5302" w:type="dxa"/>
            <w:tcBorders>
              <w:top w:val="single" w:sz="4" w:space="0" w:color="auto"/>
              <w:left w:val="single" w:sz="4" w:space="0" w:color="auto"/>
              <w:right w:val="single" w:sz="4" w:space="0" w:color="auto"/>
            </w:tcBorders>
          </w:tcPr>
          <w:p w14:paraId="503D86EE" w14:textId="613CA1C7" w:rsidR="003229C3" w:rsidRPr="00553E81" w:rsidRDefault="006C1A60" w:rsidP="006C1A60">
            <w:pPr>
              <w:pStyle w:val="afd"/>
              <w:rPr>
                <w:lang w:val="ro-MO"/>
              </w:rPr>
            </w:pPr>
            <w:r w:rsidRPr="00553E81">
              <w:rPr>
                <w:lang w:val="ro-MO"/>
              </w:rPr>
              <w:t>Digestia î</w:t>
            </w:r>
            <w:r w:rsidR="003229C3" w:rsidRPr="00553E81">
              <w:rPr>
                <w:lang w:val="ro-MO"/>
              </w:rPr>
              <w:t>n cavitatea bucal</w:t>
            </w:r>
            <w:r w:rsidRPr="00553E81">
              <w:rPr>
                <w:lang w:val="ro-MO"/>
              </w:rPr>
              <w:t>ă și</w:t>
            </w:r>
            <w:r w:rsidR="003229C3" w:rsidRPr="00553E81">
              <w:rPr>
                <w:lang w:val="ro-MO"/>
              </w:rPr>
              <w:t xml:space="preserve"> stomac. Digestia </w:t>
            </w:r>
            <w:r w:rsidRPr="00553E81">
              <w:rPr>
                <w:lang w:val="ro-MO"/>
              </w:rPr>
              <w:t>î</w:t>
            </w:r>
            <w:r w:rsidR="003229C3" w:rsidRPr="00553E81">
              <w:rPr>
                <w:lang w:val="ro-MO"/>
              </w:rPr>
              <w:t>n intestine. Metabolismul</w:t>
            </w:r>
            <w:r w:rsidRPr="00553E81">
              <w:rPr>
                <w:lang w:val="ro-MO"/>
              </w:rPr>
              <w:t xml:space="preserve"> </w:t>
            </w:r>
            <w:r w:rsidR="003229C3" w:rsidRPr="00553E81">
              <w:rPr>
                <w:lang w:val="ro-MO"/>
              </w:rPr>
              <w:t>energetic. Determinarea cheltuielilor e</w:t>
            </w:r>
            <w:r w:rsidRPr="00553E81">
              <w:rPr>
                <w:lang w:val="ro-MO"/>
              </w:rPr>
              <w:t>nergetice prin metode calorimetri</w:t>
            </w:r>
            <w:r w:rsidR="003229C3" w:rsidRPr="00553E81">
              <w:rPr>
                <w:lang w:val="ro-MO"/>
              </w:rPr>
              <w:t>ce Termoreglarea.</w:t>
            </w:r>
          </w:p>
        </w:tc>
        <w:tc>
          <w:tcPr>
            <w:tcW w:w="818" w:type="dxa"/>
            <w:tcBorders>
              <w:left w:val="single" w:sz="4" w:space="0" w:color="auto"/>
              <w:right w:val="single" w:sz="4" w:space="0" w:color="auto"/>
            </w:tcBorders>
          </w:tcPr>
          <w:p w14:paraId="636E4A6D" w14:textId="6116A39D" w:rsidR="003229C3" w:rsidRPr="00553E81" w:rsidRDefault="003229C3" w:rsidP="006C1A60">
            <w:pPr>
              <w:pStyle w:val="afd"/>
              <w:jc w:val="center"/>
              <w:rPr>
                <w:lang w:val="ro-MO"/>
              </w:rPr>
            </w:pPr>
            <w:r w:rsidRPr="00553E81">
              <w:rPr>
                <w:w w:val="88"/>
                <w:lang w:val="ro-MO"/>
              </w:rPr>
              <w:t>2</w:t>
            </w:r>
          </w:p>
        </w:tc>
        <w:tc>
          <w:tcPr>
            <w:tcW w:w="630" w:type="dxa"/>
            <w:tcBorders>
              <w:left w:val="single" w:sz="4" w:space="0" w:color="auto"/>
              <w:right w:val="single" w:sz="4" w:space="0" w:color="auto"/>
            </w:tcBorders>
          </w:tcPr>
          <w:p w14:paraId="192A1C01" w14:textId="3C8F9B3F" w:rsidR="003229C3" w:rsidRPr="00553E81" w:rsidRDefault="003229C3" w:rsidP="006C1A60">
            <w:pPr>
              <w:pStyle w:val="afd"/>
              <w:jc w:val="center"/>
              <w:rPr>
                <w:lang w:val="ro-MO"/>
              </w:rPr>
            </w:pPr>
            <w:r w:rsidRPr="00553E81">
              <w:rPr>
                <w:w w:val="81"/>
                <w:lang w:val="ro-MO"/>
              </w:rPr>
              <w:t>1</w:t>
            </w:r>
          </w:p>
        </w:tc>
        <w:tc>
          <w:tcPr>
            <w:tcW w:w="962" w:type="dxa"/>
            <w:tcBorders>
              <w:top w:val="single" w:sz="4" w:space="0" w:color="auto"/>
              <w:left w:val="single" w:sz="4" w:space="0" w:color="auto"/>
              <w:right w:val="double" w:sz="4" w:space="0" w:color="auto"/>
            </w:tcBorders>
          </w:tcPr>
          <w:p w14:paraId="7F81151F" w14:textId="6C43983A" w:rsidR="003229C3" w:rsidRPr="00553E81" w:rsidRDefault="003229C3" w:rsidP="006C1A60">
            <w:pPr>
              <w:pStyle w:val="afd"/>
              <w:jc w:val="center"/>
              <w:rPr>
                <w:lang w:val="ro-MO"/>
              </w:rPr>
            </w:pPr>
            <w:r w:rsidRPr="00553E81">
              <w:rPr>
                <w:w w:val="98"/>
                <w:lang w:val="ro-MO"/>
              </w:rPr>
              <w:t>2</w:t>
            </w:r>
          </w:p>
        </w:tc>
        <w:tc>
          <w:tcPr>
            <w:tcW w:w="709" w:type="dxa"/>
            <w:tcBorders>
              <w:top w:val="single" w:sz="4" w:space="0" w:color="auto"/>
              <w:left w:val="single" w:sz="4" w:space="0" w:color="auto"/>
              <w:right w:val="double" w:sz="4" w:space="0" w:color="auto"/>
            </w:tcBorders>
          </w:tcPr>
          <w:p w14:paraId="7D23905D" w14:textId="7833C8D3" w:rsidR="003229C3" w:rsidRPr="00553E81" w:rsidRDefault="003229C3" w:rsidP="006C1A60">
            <w:pPr>
              <w:pStyle w:val="afd"/>
              <w:jc w:val="center"/>
              <w:rPr>
                <w:lang w:val="ro-MO"/>
              </w:rPr>
            </w:pPr>
            <w:r w:rsidRPr="00553E81">
              <w:rPr>
                <w:w w:val="95"/>
                <w:lang w:val="ro-MO"/>
              </w:rPr>
              <w:t>4</w:t>
            </w:r>
          </w:p>
        </w:tc>
      </w:tr>
      <w:tr w:rsidR="00CE5230" w:rsidRPr="00553E81" w14:paraId="7DC1A382" w14:textId="58664B13" w:rsidTr="0002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35" w:type="dxa"/>
            <w:tcBorders>
              <w:top w:val="single" w:sz="4" w:space="0" w:color="auto"/>
              <w:left w:val="double" w:sz="4" w:space="0" w:color="auto"/>
              <w:right w:val="single" w:sz="4" w:space="0" w:color="auto"/>
            </w:tcBorders>
          </w:tcPr>
          <w:p w14:paraId="58466377" w14:textId="75AC4C19" w:rsidR="003229C3" w:rsidRPr="00553E81" w:rsidRDefault="003229C3" w:rsidP="006C1A60">
            <w:pPr>
              <w:pStyle w:val="afd"/>
              <w:jc w:val="center"/>
              <w:rPr>
                <w:lang w:val="ro-MO"/>
              </w:rPr>
            </w:pPr>
            <w:r w:rsidRPr="00553E81">
              <w:rPr>
                <w:w w:val="90"/>
                <w:lang w:val="ro-MO"/>
              </w:rPr>
              <w:t>12.</w:t>
            </w:r>
          </w:p>
        </w:tc>
        <w:tc>
          <w:tcPr>
            <w:tcW w:w="5302" w:type="dxa"/>
            <w:tcBorders>
              <w:top w:val="single" w:sz="4" w:space="0" w:color="auto"/>
              <w:left w:val="single" w:sz="4" w:space="0" w:color="auto"/>
              <w:right w:val="single" w:sz="4" w:space="0" w:color="auto"/>
            </w:tcBorders>
          </w:tcPr>
          <w:p w14:paraId="1F62A7B8" w14:textId="7C8FD658" w:rsidR="003229C3" w:rsidRPr="00553E81" w:rsidRDefault="006C1A60" w:rsidP="006C1A60">
            <w:pPr>
              <w:pStyle w:val="afd"/>
              <w:rPr>
                <w:lang w:val="ro-MO"/>
              </w:rPr>
            </w:pPr>
            <w:r w:rsidRPr="00553E81">
              <w:rPr>
                <w:lang w:val="ro-MO"/>
              </w:rPr>
              <w:t>Totaliza</w:t>
            </w:r>
            <w:r w:rsidR="003229C3" w:rsidRPr="00553E81">
              <w:rPr>
                <w:lang w:val="ro-MO"/>
              </w:rPr>
              <w:t xml:space="preserve">re. </w:t>
            </w:r>
            <w:r w:rsidRPr="00553E81">
              <w:rPr>
                <w:b/>
                <w:lang w:val="ro-MO"/>
              </w:rPr>
              <w:t>Fiziologia sistemelor ș</w:t>
            </w:r>
            <w:r w:rsidR="003229C3" w:rsidRPr="00553E81">
              <w:rPr>
                <w:b/>
                <w:lang w:val="ro-MO"/>
              </w:rPr>
              <w:t xml:space="preserve">i </w:t>
            </w:r>
            <w:r w:rsidR="003229C3" w:rsidRPr="00553E81">
              <w:rPr>
                <w:lang w:val="ro-MO"/>
              </w:rPr>
              <w:t>organelor.</w:t>
            </w:r>
          </w:p>
        </w:tc>
        <w:tc>
          <w:tcPr>
            <w:tcW w:w="818" w:type="dxa"/>
            <w:tcBorders>
              <w:left w:val="single" w:sz="4" w:space="0" w:color="auto"/>
              <w:right w:val="single" w:sz="4" w:space="0" w:color="auto"/>
            </w:tcBorders>
          </w:tcPr>
          <w:p w14:paraId="26C90F5E" w14:textId="3610B21E" w:rsidR="003229C3" w:rsidRPr="00553E81" w:rsidRDefault="003229C3" w:rsidP="006C1A60">
            <w:pPr>
              <w:pStyle w:val="afd"/>
              <w:jc w:val="center"/>
              <w:rPr>
                <w:lang w:val="ro-MO"/>
              </w:rPr>
            </w:pPr>
            <w:r w:rsidRPr="00553E81">
              <w:rPr>
                <w:w w:val="71"/>
                <w:lang w:val="ro-MO"/>
              </w:rPr>
              <w:t>1</w:t>
            </w:r>
          </w:p>
        </w:tc>
        <w:tc>
          <w:tcPr>
            <w:tcW w:w="630" w:type="dxa"/>
            <w:tcBorders>
              <w:left w:val="single" w:sz="4" w:space="0" w:color="auto"/>
              <w:right w:val="single" w:sz="4" w:space="0" w:color="auto"/>
            </w:tcBorders>
          </w:tcPr>
          <w:p w14:paraId="0A5F549B" w14:textId="77777777" w:rsidR="003229C3" w:rsidRPr="00553E81" w:rsidRDefault="003229C3" w:rsidP="006C1A60">
            <w:pPr>
              <w:pStyle w:val="afd"/>
              <w:jc w:val="center"/>
              <w:rPr>
                <w:lang w:val="ro-MO"/>
              </w:rPr>
            </w:pPr>
          </w:p>
        </w:tc>
        <w:tc>
          <w:tcPr>
            <w:tcW w:w="962" w:type="dxa"/>
            <w:tcBorders>
              <w:top w:val="single" w:sz="4" w:space="0" w:color="auto"/>
              <w:left w:val="single" w:sz="4" w:space="0" w:color="auto"/>
              <w:right w:val="double" w:sz="4" w:space="0" w:color="auto"/>
            </w:tcBorders>
          </w:tcPr>
          <w:p w14:paraId="063D6E6B" w14:textId="77777777" w:rsidR="003229C3" w:rsidRPr="00553E81" w:rsidRDefault="003229C3" w:rsidP="006C1A60">
            <w:pPr>
              <w:pStyle w:val="afd"/>
              <w:jc w:val="center"/>
              <w:rPr>
                <w:lang w:val="ro-MO"/>
              </w:rPr>
            </w:pPr>
          </w:p>
        </w:tc>
        <w:tc>
          <w:tcPr>
            <w:tcW w:w="709" w:type="dxa"/>
            <w:tcBorders>
              <w:top w:val="single" w:sz="4" w:space="0" w:color="auto"/>
              <w:left w:val="single" w:sz="4" w:space="0" w:color="auto"/>
              <w:right w:val="double" w:sz="4" w:space="0" w:color="auto"/>
            </w:tcBorders>
          </w:tcPr>
          <w:p w14:paraId="675B0B84" w14:textId="398DEDE8" w:rsidR="003229C3" w:rsidRPr="00553E81" w:rsidRDefault="003229C3" w:rsidP="006C1A60">
            <w:pPr>
              <w:pStyle w:val="afd"/>
              <w:jc w:val="center"/>
              <w:rPr>
                <w:lang w:val="ro-MO"/>
              </w:rPr>
            </w:pPr>
            <w:r w:rsidRPr="00553E81">
              <w:rPr>
                <w:w w:val="105"/>
                <w:lang w:val="ro-MO"/>
              </w:rPr>
              <w:t>4</w:t>
            </w:r>
          </w:p>
        </w:tc>
      </w:tr>
      <w:tr w:rsidR="00CE5230" w:rsidRPr="00553E81" w14:paraId="224FFF6E" w14:textId="2AD5AB35" w:rsidTr="0002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35" w:type="dxa"/>
            <w:tcBorders>
              <w:top w:val="single" w:sz="4" w:space="0" w:color="auto"/>
              <w:left w:val="double" w:sz="4" w:space="0" w:color="auto"/>
              <w:right w:val="single" w:sz="4" w:space="0" w:color="auto"/>
            </w:tcBorders>
          </w:tcPr>
          <w:p w14:paraId="1231A3A8" w14:textId="14ECC24A" w:rsidR="003229C3" w:rsidRPr="00553E81" w:rsidRDefault="003229C3" w:rsidP="00D94D1B">
            <w:pPr>
              <w:pStyle w:val="afd"/>
              <w:jc w:val="center"/>
              <w:rPr>
                <w:lang w:val="ro-MO"/>
              </w:rPr>
            </w:pPr>
            <w:r w:rsidRPr="00553E81">
              <w:rPr>
                <w:w w:val="90"/>
                <w:lang w:val="ro-MO"/>
              </w:rPr>
              <w:t>13.</w:t>
            </w:r>
          </w:p>
        </w:tc>
        <w:tc>
          <w:tcPr>
            <w:tcW w:w="5302" w:type="dxa"/>
            <w:tcBorders>
              <w:top w:val="single" w:sz="4" w:space="0" w:color="auto"/>
              <w:left w:val="single" w:sz="4" w:space="0" w:color="auto"/>
              <w:right w:val="single" w:sz="4" w:space="0" w:color="auto"/>
            </w:tcBorders>
          </w:tcPr>
          <w:p w14:paraId="15602778" w14:textId="5EA09C7C" w:rsidR="003229C3" w:rsidRPr="00553E81" w:rsidRDefault="003229C3" w:rsidP="001B6249">
            <w:pPr>
              <w:pStyle w:val="afd"/>
              <w:rPr>
                <w:lang w:val="ro-MO"/>
              </w:rPr>
            </w:pPr>
            <w:r w:rsidRPr="00553E81">
              <w:rPr>
                <w:w w:val="95"/>
                <w:lang w:val="ro-MO"/>
              </w:rPr>
              <w:t xml:space="preserve">Fiziologia sistemului  nervos  vegetativ. Mediatorii,  </w:t>
            </w:r>
            <w:r w:rsidR="001B6249" w:rsidRPr="00553E81">
              <w:rPr>
                <w:w w:val="95"/>
                <w:lang w:val="ro-MO"/>
              </w:rPr>
              <w:t>r</w:t>
            </w:r>
            <w:r w:rsidRPr="00553E81">
              <w:rPr>
                <w:w w:val="95"/>
                <w:lang w:val="ro-MO"/>
              </w:rPr>
              <w:t>eceptorii, efectele SN</w:t>
            </w:r>
            <w:r w:rsidR="001B6249" w:rsidRPr="00553E81">
              <w:rPr>
                <w:w w:val="95"/>
                <w:lang w:val="ro-MO"/>
              </w:rPr>
              <w:t>C,</w:t>
            </w:r>
            <w:r w:rsidRPr="00553E81">
              <w:rPr>
                <w:spacing w:val="16"/>
                <w:w w:val="95"/>
                <w:lang w:val="ro-MO"/>
              </w:rPr>
              <w:t xml:space="preserve"> </w:t>
            </w:r>
            <w:r w:rsidRPr="00553E81">
              <w:rPr>
                <w:w w:val="95"/>
                <w:position w:val="1"/>
                <w:lang w:val="ro-MO"/>
              </w:rPr>
              <w:t>S</w:t>
            </w:r>
            <w:r w:rsidRPr="00553E81">
              <w:rPr>
                <w:w w:val="95"/>
                <w:lang w:val="ro-MO"/>
              </w:rPr>
              <w:t>NP.</w:t>
            </w:r>
            <w:r w:rsidRPr="00553E81">
              <w:rPr>
                <w:w w:val="95"/>
                <w:lang w:val="ro-MO"/>
              </w:rPr>
              <w:tab/>
            </w:r>
          </w:p>
        </w:tc>
        <w:tc>
          <w:tcPr>
            <w:tcW w:w="818" w:type="dxa"/>
            <w:tcBorders>
              <w:left w:val="single" w:sz="4" w:space="0" w:color="auto"/>
              <w:right w:val="single" w:sz="4" w:space="0" w:color="auto"/>
            </w:tcBorders>
          </w:tcPr>
          <w:p w14:paraId="24D6EC5B" w14:textId="7BD4B56A" w:rsidR="003229C3" w:rsidRPr="00553E81" w:rsidRDefault="003229C3" w:rsidP="001B6249">
            <w:pPr>
              <w:pStyle w:val="afd"/>
              <w:jc w:val="center"/>
              <w:rPr>
                <w:lang w:val="ro-MO"/>
              </w:rPr>
            </w:pPr>
            <w:r w:rsidRPr="00553E81">
              <w:rPr>
                <w:w w:val="90"/>
                <w:lang w:val="ro-MO"/>
              </w:rPr>
              <w:t>2</w:t>
            </w:r>
          </w:p>
        </w:tc>
        <w:tc>
          <w:tcPr>
            <w:tcW w:w="630" w:type="dxa"/>
            <w:tcBorders>
              <w:left w:val="single" w:sz="4" w:space="0" w:color="auto"/>
              <w:right w:val="single" w:sz="4" w:space="0" w:color="auto"/>
            </w:tcBorders>
          </w:tcPr>
          <w:p w14:paraId="643616A7" w14:textId="2A40A210" w:rsidR="003229C3" w:rsidRPr="00553E81" w:rsidRDefault="003229C3" w:rsidP="001B6249">
            <w:pPr>
              <w:pStyle w:val="afd"/>
              <w:jc w:val="center"/>
              <w:rPr>
                <w:lang w:val="ro-MO"/>
              </w:rPr>
            </w:pPr>
            <w:r w:rsidRPr="00553E81">
              <w:rPr>
                <w:w w:val="75"/>
                <w:lang w:val="ro-MO"/>
              </w:rPr>
              <w:t>1</w:t>
            </w:r>
          </w:p>
        </w:tc>
        <w:tc>
          <w:tcPr>
            <w:tcW w:w="962" w:type="dxa"/>
            <w:tcBorders>
              <w:top w:val="single" w:sz="4" w:space="0" w:color="auto"/>
              <w:left w:val="single" w:sz="4" w:space="0" w:color="auto"/>
              <w:right w:val="double" w:sz="4" w:space="0" w:color="auto"/>
            </w:tcBorders>
          </w:tcPr>
          <w:p w14:paraId="0A0FFC55" w14:textId="5037E0C8" w:rsidR="003229C3" w:rsidRPr="00553E81" w:rsidRDefault="003229C3" w:rsidP="001B6249">
            <w:pPr>
              <w:pStyle w:val="afd"/>
              <w:jc w:val="center"/>
              <w:rPr>
                <w:lang w:val="ro-MO"/>
              </w:rPr>
            </w:pPr>
            <w:r w:rsidRPr="00553E81">
              <w:rPr>
                <w:lang w:val="ro-MO"/>
              </w:rPr>
              <w:t>2</w:t>
            </w:r>
          </w:p>
        </w:tc>
        <w:tc>
          <w:tcPr>
            <w:tcW w:w="709" w:type="dxa"/>
            <w:tcBorders>
              <w:top w:val="single" w:sz="4" w:space="0" w:color="auto"/>
              <w:left w:val="single" w:sz="4" w:space="0" w:color="auto"/>
              <w:right w:val="double" w:sz="4" w:space="0" w:color="auto"/>
            </w:tcBorders>
          </w:tcPr>
          <w:p w14:paraId="6215EB71" w14:textId="74323B0C" w:rsidR="003229C3" w:rsidRPr="00553E81" w:rsidRDefault="003229C3" w:rsidP="001B6249">
            <w:pPr>
              <w:pStyle w:val="afd"/>
              <w:jc w:val="center"/>
              <w:rPr>
                <w:lang w:val="ro-MO"/>
              </w:rPr>
            </w:pPr>
            <w:r w:rsidRPr="00553E81">
              <w:rPr>
                <w:w w:val="103"/>
                <w:lang w:val="ro-MO"/>
              </w:rPr>
              <w:t>5</w:t>
            </w:r>
          </w:p>
        </w:tc>
      </w:tr>
      <w:tr w:rsidR="00CE5230" w:rsidRPr="00553E81" w14:paraId="54AD8966" w14:textId="7DF62A0F" w:rsidTr="0002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35" w:type="dxa"/>
            <w:tcBorders>
              <w:top w:val="single" w:sz="4" w:space="0" w:color="auto"/>
              <w:left w:val="double" w:sz="4" w:space="0" w:color="auto"/>
              <w:right w:val="single" w:sz="4" w:space="0" w:color="auto"/>
            </w:tcBorders>
          </w:tcPr>
          <w:p w14:paraId="5D0A2128" w14:textId="46102396" w:rsidR="003229C3" w:rsidRPr="00553E81" w:rsidRDefault="003229C3" w:rsidP="00D94D1B">
            <w:pPr>
              <w:pStyle w:val="afd"/>
              <w:jc w:val="center"/>
              <w:rPr>
                <w:lang w:val="ro-MO"/>
              </w:rPr>
            </w:pPr>
            <w:r w:rsidRPr="00553E81">
              <w:rPr>
                <w:w w:val="105"/>
                <w:lang w:val="ro-MO"/>
              </w:rPr>
              <w:lastRenderedPageBreak/>
              <w:t>14.</w:t>
            </w:r>
          </w:p>
        </w:tc>
        <w:tc>
          <w:tcPr>
            <w:tcW w:w="5302" w:type="dxa"/>
            <w:tcBorders>
              <w:top w:val="single" w:sz="4" w:space="0" w:color="auto"/>
              <w:left w:val="single" w:sz="4" w:space="0" w:color="auto"/>
              <w:right w:val="single" w:sz="4" w:space="0" w:color="auto"/>
            </w:tcBorders>
          </w:tcPr>
          <w:p w14:paraId="68A6D392" w14:textId="05AAB411" w:rsidR="003229C3" w:rsidRPr="00553E81" w:rsidRDefault="003229C3" w:rsidP="001B6249">
            <w:pPr>
              <w:pStyle w:val="afd"/>
              <w:rPr>
                <w:lang w:val="ro-MO"/>
              </w:rPr>
            </w:pPr>
            <w:r w:rsidRPr="00553E81">
              <w:rPr>
                <w:lang w:val="ro-MO"/>
              </w:rPr>
              <w:t>Fiziologia</w:t>
            </w:r>
            <w:r w:rsidRPr="00553E81">
              <w:rPr>
                <w:spacing w:val="-16"/>
                <w:lang w:val="ro-MO"/>
              </w:rPr>
              <w:t xml:space="preserve"> </w:t>
            </w:r>
            <w:r w:rsidRPr="00553E81">
              <w:rPr>
                <w:lang w:val="ro-MO"/>
              </w:rPr>
              <w:t>special</w:t>
            </w:r>
            <w:r w:rsidR="001B6249" w:rsidRPr="00553E81">
              <w:rPr>
                <w:lang w:val="ro-MO"/>
              </w:rPr>
              <w:t>ă</w:t>
            </w:r>
            <w:r w:rsidRPr="00553E81">
              <w:rPr>
                <w:spacing w:val="-15"/>
                <w:lang w:val="ro-MO"/>
              </w:rPr>
              <w:t xml:space="preserve"> </w:t>
            </w:r>
            <w:r w:rsidRPr="00553E81">
              <w:rPr>
                <w:lang w:val="ro-MO"/>
              </w:rPr>
              <w:t>a</w:t>
            </w:r>
            <w:r w:rsidRPr="00553E81">
              <w:rPr>
                <w:spacing w:val="-22"/>
                <w:lang w:val="ro-MO"/>
              </w:rPr>
              <w:t xml:space="preserve"> </w:t>
            </w:r>
            <w:r w:rsidRPr="00553E81">
              <w:rPr>
                <w:lang w:val="ro-MO"/>
              </w:rPr>
              <w:t>sistemului</w:t>
            </w:r>
            <w:r w:rsidRPr="00553E81">
              <w:rPr>
                <w:spacing w:val="-5"/>
                <w:lang w:val="ro-MO"/>
              </w:rPr>
              <w:t xml:space="preserve"> </w:t>
            </w:r>
            <w:r w:rsidR="001B6249" w:rsidRPr="00553E81">
              <w:rPr>
                <w:lang w:val="ro-MO"/>
              </w:rPr>
              <w:t>n</w:t>
            </w:r>
            <w:r w:rsidRPr="00553E81">
              <w:rPr>
                <w:lang w:val="ro-MO"/>
              </w:rPr>
              <w:t>ervos</w:t>
            </w:r>
            <w:r w:rsidRPr="00553E81">
              <w:rPr>
                <w:spacing w:val="-14"/>
                <w:lang w:val="ro-MO"/>
              </w:rPr>
              <w:t xml:space="preserve"> </w:t>
            </w:r>
            <w:r w:rsidRPr="00553E81">
              <w:rPr>
                <w:lang w:val="ro-MO"/>
              </w:rPr>
              <w:t>central.</w:t>
            </w:r>
            <w:r w:rsidRPr="00553E81">
              <w:rPr>
                <w:spacing w:val="-12"/>
                <w:lang w:val="ro-MO"/>
              </w:rPr>
              <w:t xml:space="preserve"> </w:t>
            </w:r>
            <w:r w:rsidRPr="00553E81">
              <w:rPr>
                <w:lang w:val="ro-MO"/>
              </w:rPr>
              <w:t>Rolul</w:t>
            </w:r>
            <w:r w:rsidRPr="00553E81">
              <w:rPr>
                <w:spacing w:val="-20"/>
                <w:lang w:val="ro-MO"/>
              </w:rPr>
              <w:t xml:space="preserve"> </w:t>
            </w:r>
            <w:r w:rsidRPr="00553E81">
              <w:rPr>
                <w:lang w:val="ro-MO"/>
              </w:rPr>
              <w:t>structurilor</w:t>
            </w:r>
            <w:r w:rsidRPr="00553E81">
              <w:rPr>
                <w:spacing w:val="-12"/>
                <w:lang w:val="ro-MO"/>
              </w:rPr>
              <w:t xml:space="preserve"> </w:t>
            </w:r>
            <w:r w:rsidRPr="00553E81">
              <w:rPr>
                <w:lang w:val="ro-MO"/>
              </w:rPr>
              <w:t>cerebrale</w:t>
            </w:r>
            <w:r w:rsidRPr="00553E81">
              <w:rPr>
                <w:spacing w:val="-13"/>
                <w:lang w:val="ro-MO"/>
              </w:rPr>
              <w:t xml:space="preserve"> </w:t>
            </w:r>
            <w:r w:rsidR="001B6249" w:rsidRPr="00553E81">
              <w:rPr>
                <w:lang w:val="ro-MO"/>
              </w:rPr>
              <w:t>î</w:t>
            </w:r>
            <w:r w:rsidRPr="00553E81">
              <w:rPr>
                <w:lang w:val="ro-MO"/>
              </w:rPr>
              <w:t>n</w:t>
            </w:r>
            <w:r w:rsidR="001B6249" w:rsidRPr="00553E81">
              <w:rPr>
                <w:lang w:val="ro-MO"/>
              </w:rPr>
              <w:t xml:space="preserve"> reglarea activităț</w:t>
            </w:r>
            <w:r w:rsidRPr="00553E81">
              <w:rPr>
                <w:lang w:val="ro-MO"/>
              </w:rPr>
              <w:t>ii motorii.</w:t>
            </w:r>
          </w:p>
        </w:tc>
        <w:tc>
          <w:tcPr>
            <w:tcW w:w="818" w:type="dxa"/>
            <w:tcBorders>
              <w:left w:val="single" w:sz="4" w:space="0" w:color="auto"/>
              <w:right w:val="single" w:sz="4" w:space="0" w:color="auto"/>
            </w:tcBorders>
          </w:tcPr>
          <w:p w14:paraId="630F7249" w14:textId="77777777" w:rsidR="003229C3" w:rsidRPr="00553E81" w:rsidRDefault="003229C3" w:rsidP="001B6249">
            <w:pPr>
              <w:pStyle w:val="afd"/>
              <w:jc w:val="center"/>
              <w:rPr>
                <w:lang w:val="ro-MO"/>
              </w:rPr>
            </w:pPr>
          </w:p>
        </w:tc>
        <w:tc>
          <w:tcPr>
            <w:tcW w:w="630" w:type="dxa"/>
            <w:tcBorders>
              <w:left w:val="single" w:sz="4" w:space="0" w:color="auto"/>
              <w:right w:val="single" w:sz="4" w:space="0" w:color="auto"/>
            </w:tcBorders>
          </w:tcPr>
          <w:p w14:paraId="62A04A16" w14:textId="77777777" w:rsidR="003229C3" w:rsidRPr="00553E81" w:rsidRDefault="003229C3" w:rsidP="001B6249">
            <w:pPr>
              <w:pStyle w:val="afd"/>
              <w:jc w:val="center"/>
              <w:rPr>
                <w:lang w:val="ro-MO"/>
              </w:rPr>
            </w:pPr>
          </w:p>
        </w:tc>
        <w:tc>
          <w:tcPr>
            <w:tcW w:w="962" w:type="dxa"/>
            <w:tcBorders>
              <w:top w:val="single" w:sz="4" w:space="0" w:color="auto"/>
              <w:left w:val="single" w:sz="4" w:space="0" w:color="auto"/>
              <w:right w:val="double" w:sz="4" w:space="0" w:color="auto"/>
            </w:tcBorders>
          </w:tcPr>
          <w:p w14:paraId="3A471997" w14:textId="09990E6C" w:rsidR="003229C3" w:rsidRPr="00553E81" w:rsidRDefault="003229C3" w:rsidP="001B6249">
            <w:pPr>
              <w:pStyle w:val="afd"/>
              <w:jc w:val="center"/>
              <w:rPr>
                <w:lang w:val="ro-MO"/>
              </w:rPr>
            </w:pPr>
            <w:r w:rsidRPr="00553E81">
              <w:rPr>
                <w:w w:val="91"/>
                <w:lang w:val="ro-MO"/>
              </w:rPr>
              <w:t>3</w:t>
            </w:r>
          </w:p>
        </w:tc>
        <w:tc>
          <w:tcPr>
            <w:tcW w:w="709" w:type="dxa"/>
            <w:tcBorders>
              <w:top w:val="single" w:sz="4" w:space="0" w:color="auto"/>
              <w:left w:val="single" w:sz="4" w:space="0" w:color="auto"/>
              <w:right w:val="double" w:sz="4" w:space="0" w:color="auto"/>
            </w:tcBorders>
          </w:tcPr>
          <w:p w14:paraId="67B883BF" w14:textId="4FCAF962" w:rsidR="003229C3" w:rsidRPr="00553E81" w:rsidRDefault="003229C3" w:rsidP="001B6249">
            <w:pPr>
              <w:pStyle w:val="afd"/>
              <w:jc w:val="center"/>
              <w:rPr>
                <w:lang w:val="ro-MO"/>
              </w:rPr>
            </w:pPr>
            <w:r w:rsidRPr="00553E81">
              <w:rPr>
                <w:w w:val="88"/>
                <w:lang w:val="ro-MO"/>
              </w:rPr>
              <w:t>5</w:t>
            </w:r>
          </w:p>
        </w:tc>
      </w:tr>
      <w:tr w:rsidR="00CE5230" w:rsidRPr="00553E81" w14:paraId="13F7A287" w14:textId="2CA331CC" w:rsidTr="0002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35" w:type="dxa"/>
            <w:tcBorders>
              <w:top w:val="single" w:sz="4" w:space="0" w:color="auto"/>
              <w:left w:val="double" w:sz="4" w:space="0" w:color="auto"/>
              <w:right w:val="single" w:sz="4" w:space="0" w:color="auto"/>
            </w:tcBorders>
          </w:tcPr>
          <w:p w14:paraId="2345CB45" w14:textId="38CE0EA0" w:rsidR="003229C3" w:rsidRPr="00553E81" w:rsidRDefault="003229C3" w:rsidP="00D94D1B">
            <w:pPr>
              <w:pStyle w:val="afd"/>
              <w:jc w:val="center"/>
              <w:rPr>
                <w:lang w:val="ro-MO"/>
              </w:rPr>
            </w:pPr>
            <w:r w:rsidRPr="00553E81">
              <w:rPr>
                <w:lang w:val="ro-MO"/>
              </w:rPr>
              <w:t>l5.</w:t>
            </w:r>
          </w:p>
        </w:tc>
        <w:tc>
          <w:tcPr>
            <w:tcW w:w="5302" w:type="dxa"/>
            <w:tcBorders>
              <w:top w:val="single" w:sz="4" w:space="0" w:color="auto"/>
              <w:left w:val="single" w:sz="4" w:space="0" w:color="auto"/>
              <w:right w:val="single" w:sz="4" w:space="0" w:color="auto"/>
            </w:tcBorders>
          </w:tcPr>
          <w:p w14:paraId="4793DB13" w14:textId="4150F34B" w:rsidR="003229C3" w:rsidRPr="00553E81" w:rsidRDefault="003229C3" w:rsidP="001B6249">
            <w:pPr>
              <w:pStyle w:val="afd"/>
              <w:rPr>
                <w:lang w:val="ro-MO"/>
              </w:rPr>
            </w:pPr>
            <w:r w:rsidRPr="00553E81">
              <w:rPr>
                <w:lang w:val="ro-MO"/>
              </w:rPr>
              <w:t>Fiziologia</w:t>
            </w:r>
            <w:r w:rsidRPr="00553E81">
              <w:rPr>
                <w:spacing w:val="-23"/>
                <w:lang w:val="ro-MO"/>
              </w:rPr>
              <w:t xml:space="preserve"> </w:t>
            </w:r>
            <w:r w:rsidR="001B6249" w:rsidRPr="00553E81">
              <w:rPr>
                <w:lang w:val="ro-MO"/>
              </w:rPr>
              <w:t>generală</w:t>
            </w:r>
            <w:r w:rsidRPr="00553E81">
              <w:rPr>
                <w:spacing w:val="-6"/>
                <w:lang w:val="ro-MO"/>
              </w:rPr>
              <w:t xml:space="preserve"> </w:t>
            </w:r>
            <w:r w:rsidRPr="00553E81">
              <w:rPr>
                <w:lang w:val="ro-MO"/>
              </w:rPr>
              <w:t>a</w:t>
            </w:r>
            <w:r w:rsidRPr="00553E81">
              <w:rPr>
                <w:spacing w:val="-29"/>
                <w:lang w:val="ro-MO"/>
              </w:rPr>
              <w:t xml:space="preserve"> </w:t>
            </w:r>
            <w:r w:rsidRPr="00553E81">
              <w:rPr>
                <w:lang w:val="ro-MO"/>
              </w:rPr>
              <w:t>sisteme</w:t>
            </w:r>
            <w:r w:rsidR="001B6249" w:rsidRPr="00553E81">
              <w:rPr>
                <w:lang w:val="ro-MO"/>
              </w:rPr>
              <w:t>l</w:t>
            </w:r>
            <w:r w:rsidRPr="00553E81">
              <w:rPr>
                <w:lang w:val="ro-MO"/>
              </w:rPr>
              <w:t>or</w:t>
            </w:r>
            <w:r w:rsidRPr="00553E81">
              <w:rPr>
                <w:spacing w:val="-28"/>
                <w:lang w:val="ro-MO"/>
              </w:rPr>
              <w:t xml:space="preserve"> </w:t>
            </w:r>
            <w:r w:rsidR="001B6249" w:rsidRPr="00553E81">
              <w:rPr>
                <w:lang w:val="ro-MO"/>
              </w:rPr>
              <w:t>senzorial</w:t>
            </w:r>
            <w:r w:rsidRPr="00553E81">
              <w:rPr>
                <w:lang w:val="ro-MO"/>
              </w:rPr>
              <w:t>e.</w:t>
            </w:r>
            <w:r w:rsidRPr="00553E81">
              <w:rPr>
                <w:spacing w:val="-23"/>
                <w:lang w:val="ro-MO"/>
              </w:rPr>
              <w:t xml:space="preserve"> </w:t>
            </w:r>
            <w:r w:rsidR="001B6249" w:rsidRPr="00553E81">
              <w:rPr>
                <w:position w:val="1"/>
                <w:lang w:val="ro-MO"/>
              </w:rPr>
              <w:t>Anal</w:t>
            </w:r>
            <w:r w:rsidRPr="00553E81">
              <w:rPr>
                <w:position w:val="1"/>
                <w:lang w:val="ro-MO"/>
              </w:rPr>
              <w:t>izator</w:t>
            </w:r>
            <w:r w:rsidR="001B6249" w:rsidRPr="00553E81">
              <w:rPr>
                <w:position w:val="1"/>
                <w:lang w:val="ro-MO"/>
              </w:rPr>
              <w:t>ul</w:t>
            </w:r>
            <w:r w:rsidRPr="00553E81">
              <w:rPr>
                <w:spacing w:val="-23"/>
                <w:position w:val="1"/>
                <w:lang w:val="ro-MO"/>
              </w:rPr>
              <w:t xml:space="preserve"> </w:t>
            </w:r>
            <w:r w:rsidR="001B6249" w:rsidRPr="00553E81">
              <w:rPr>
                <w:position w:val="1"/>
                <w:lang w:val="ro-MO"/>
              </w:rPr>
              <w:t>somatosenzorial</w:t>
            </w:r>
            <w:r w:rsidRPr="00553E81">
              <w:rPr>
                <w:position w:val="1"/>
                <w:lang w:val="ro-MO"/>
              </w:rPr>
              <w:t>,</w:t>
            </w:r>
            <w:r w:rsidRPr="00553E81">
              <w:rPr>
                <w:spacing w:val="-22"/>
                <w:position w:val="1"/>
                <w:lang w:val="ro-MO"/>
              </w:rPr>
              <w:t xml:space="preserve"> </w:t>
            </w:r>
            <w:r w:rsidRPr="00553E81">
              <w:rPr>
                <w:position w:val="1"/>
                <w:lang w:val="ro-MO"/>
              </w:rPr>
              <w:t>vizual,</w:t>
            </w:r>
            <w:r w:rsidR="001B6249" w:rsidRPr="00553E81">
              <w:rPr>
                <w:position w:val="1"/>
                <w:lang w:val="ro-MO"/>
              </w:rPr>
              <w:t xml:space="preserve"> </w:t>
            </w:r>
            <w:r w:rsidRPr="00553E81">
              <w:rPr>
                <w:lang w:val="ro-MO"/>
              </w:rPr>
              <w:t>gustativ, olfactiv, auditiv, vestibular.</w:t>
            </w:r>
          </w:p>
        </w:tc>
        <w:tc>
          <w:tcPr>
            <w:tcW w:w="818" w:type="dxa"/>
            <w:tcBorders>
              <w:left w:val="single" w:sz="4" w:space="0" w:color="auto"/>
              <w:right w:val="single" w:sz="4" w:space="0" w:color="auto"/>
            </w:tcBorders>
          </w:tcPr>
          <w:p w14:paraId="0E484CE9" w14:textId="2C82279B" w:rsidR="003229C3" w:rsidRPr="00553E81" w:rsidRDefault="003229C3" w:rsidP="001B6249">
            <w:pPr>
              <w:pStyle w:val="afd"/>
              <w:jc w:val="center"/>
              <w:rPr>
                <w:lang w:val="ro-MO"/>
              </w:rPr>
            </w:pPr>
            <w:r w:rsidRPr="00553E81">
              <w:rPr>
                <w:w w:val="92"/>
                <w:lang w:val="ro-MO"/>
              </w:rPr>
              <w:t>2</w:t>
            </w:r>
          </w:p>
        </w:tc>
        <w:tc>
          <w:tcPr>
            <w:tcW w:w="630" w:type="dxa"/>
            <w:tcBorders>
              <w:left w:val="single" w:sz="4" w:space="0" w:color="auto"/>
              <w:right w:val="single" w:sz="4" w:space="0" w:color="auto"/>
            </w:tcBorders>
          </w:tcPr>
          <w:p w14:paraId="06BB346E" w14:textId="77777777" w:rsidR="003229C3" w:rsidRPr="00553E81" w:rsidRDefault="003229C3" w:rsidP="001B6249">
            <w:pPr>
              <w:pStyle w:val="afd"/>
              <w:jc w:val="center"/>
              <w:rPr>
                <w:lang w:val="ro-MO"/>
              </w:rPr>
            </w:pPr>
          </w:p>
        </w:tc>
        <w:tc>
          <w:tcPr>
            <w:tcW w:w="962" w:type="dxa"/>
            <w:tcBorders>
              <w:top w:val="single" w:sz="4" w:space="0" w:color="auto"/>
              <w:left w:val="single" w:sz="4" w:space="0" w:color="auto"/>
              <w:right w:val="double" w:sz="4" w:space="0" w:color="auto"/>
            </w:tcBorders>
          </w:tcPr>
          <w:p w14:paraId="56D712C3" w14:textId="183637A8" w:rsidR="003229C3" w:rsidRPr="00553E81" w:rsidRDefault="003229C3" w:rsidP="001B6249">
            <w:pPr>
              <w:pStyle w:val="afd"/>
              <w:jc w:val="center"/>
              <w:rPr>
                <w:lang w:val="ro-MO"/>
              </w:rPr>
            </w:pPr>
            <w:r w:rsidRPr="00553E81">
              <w:rPr>
                <w:w w:val="92"/>
                <w:lang w:val="ro-MO"/>
              </w:rPr>
              <w:t>2</w:t>
            </w:r>
          </w:p>
        </w:tc>
        <w:tc>
          <w:tcPr>
            <w:tcW w:w="709" w:type="dxa"/>
            <w:tcBorders>
              <w:top w:val="single" w:sz="4" w:space="0" w:color="auto"/>
              <w:left w:val="single" w:sz="4" w:space="0" w:color="auto"/>
              <w:right w:val="double" w:sz="4" w:space="0" w:color="auto"/>
            </w:tcBorders>
          </w:tcPr>
          <w:p w14:paraId="0BBA18CF" w14:textId="7301F368" w:rsidR="003229C3" w:rsidRPr="00553E81" w:rsidRDefault="003229C3" w:rsidP="001B6249">
            <w:pPr>
              <w:pStyle w:val="afd"/>
              <w:jc w:val="center"/>
              <w:rPr>
                <w:lang w:val="ro-MO"/>
              </w:rPr>
            </w:pPr>
            <w:r w:rsidRPr="00553E81">
              <w:rPr>
                <w:w w:val="90"/>
                <w:lang w:val="ro-MO"/>
              </w:rPr>
              <w:t>4</w:t>
            </w:r>
          </w:p>
        </w:tc>
      </w:tr>
      <w:tr w:rsidR="00CE5230" w:rsidRPr="00553E81" w14:paraId="4B8F5D4B" w14:textId="7D566B6D" w:rsidTr="0002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35" w:type="dxa"/>
            <w:tcBorders>
              <w:top w:val="single" w:sz="4" w:space="0" w:color="auto"/>
              <w:left w:val="double" w:sz="4" w:space="0" w:color="auto"/>
              <w:right w:val="single" w:sz="4" w:space="0" w:color="auto"/>
            </w:tcBorders>
          </w:tcPr>
          <w:p w14:paraId="74A7E9FB" w14:textId="2CE3D2A5" w:rsidR="003229C3" w:rsidRPr="00553E81" w:rsidRDefault="003229C3" w:rsidP="00D94D1B">
            <w:pPr>
              <w:pStyle w:val="afd"/>
              <w:jc w:val="center"/>
              <w:rPr>
                <w:lang w:val="ro-MO"/>
              </w:rPr>
            </w:pPr>
            <w:r w:rsidRPr="00553E81">
              <w:rPr>
                <w:lang w:val="ro-MO"/>
              </w:rPr>
              <w:t>16.</w:t>
            </w:r>
          </w:p>
        </w:tc>
        <w:tc>
          <w:tcPr>
            <w:tcW w:w="5302" w:type="dxa"/>
            <w:tcBorders>
              <w:top w:val="single" w:sz="4" w:space="0" w:color="auto"/>
              <w:left w:val="single" w:sz="4" w:space="0" w:color="auto"/>
              <w:right w:val="single" w:sz="4" w:space="0" w:color="auto"/>
            </w:tcBorders>
          </w:tcPr>
          <w:p w14:paraId="68C8490E" w14:textId="287F7441" w:rsidR="003229C3" w:rsidRPr="00553E81" w:rsidRDefault="003229C3" w:rsidP="001B6249">
            <w:pPr>
              <w:pStyle w:val="afd"/>
              <w:rPr>
                <w:lang w:val="ro-MO"/>
              </w:rPr>
            </w:pPr>
            <w:r w:rsidRPr="00553E81">
              <w:rPr>
                <w:w w:val="95"/>
                <w:lang w:val="ro-MO"/>
              </w:rPr>
              <w:t>Fiziologia cortexului cerebra</w:t>
            </w:r>
            <w:r w:rsidR="001B6249" w:rsidRPr="00553E81">
              <w:rPr>
                <w:w w:val="95"/>
                <w:lang w:val="ro-MO"/>
              </w:rPr>
              <w:t>l. Mecanismele memoriei de scurtă</w:t>
            </w:r>
            <w:r w:rsidRPr="00553E81">
              <w:rPr>
                <w:w w:val="95"/>
                <w:lang w:val="ro-MO"/>
              </w:rPr>
              <w:t xml:space="preserve"> </w:t>
            </w:r>
            <w:r w:rsidR="001B6249" w:rsidRPr="00553E81">
              <w:rPr>
                <w:w w:val="95"/>
                <w:lang w:val="ro-MO"/>
              </w:rPr>
              <w:t xml:space="preserve">și lungă </w:t>
            </w:r>
            <w:r w:rsidRPr="00553E81">
              <w:rPr>
                <w:w w:val="95"/>
                <w:lang w:val="ro-MO"/>
              </w:rPr>
              <w:t>durat</w:t>
            </w:r>
            <w:r w:rsidR="001B6249" w:rsidRPr="00553E81">
              <w:rPr>
                <w:w w:val="95"/>
                <w:lang w:val="ro-MO"/>
              </w:rPr>
              <w:t xml:space="preserve">ă. </w:t>
            </w:r>
            <w:r w:rsidR="001B6249" w:rsidRPr="00553E81">
              <w:rPr>
                <w:lang w:val="ro-MO"/>
              </w:rPr>
              <w:t>Somnul și veghea. Funcț</w:t>
            </w:r>
            <w:r w:rsidRPr="00553E81">
              <w:rPr>
                <w:lang w:val="ro-MO"/>
              </w:rPr>
              <w:t>iile psihice superioare.</w:t>
            </w:r>
          </w:p>
        </w:tc>
        <w:tc>
          <w:tcPr>
            <w:tcW w:w="818" w:type="dxa"/>
            <w:tcBorders>
              <w:left w:val="single" w:sz="4" w:space="0" w:color="auto"/>
              <w:right w:val="single" w:sz="4" w:space="0" w:color="auto"/>
            </w:tcBorders>
          </w:tcPr>
          <w:p w14:paraId="66A78483" w14:textId="561C9A6E" w:rsidR="003229C3" w:rsidRPr="00553E81" w:rsidRDefault="003229C3" w:rsidP="001B6249">
            <w:pPr>
              <w:pStyle w:val="afd"/>
              <w:jc w:val="center"/>
              <w:rPr>
                <w:lang w:val="ro-MO"/>
              </w:rPr>
            </w:pPr>
            <w:r w:rsidRPr="00553E81">
              <w:rPr>
                <w:w w:val="88"/>
                <w:lang w:val="ro-MO"/>
              </w:rPr>
              <w:t>2</w:t>
            </w:r>
          </w:p>
        </w:tc>
        <w:tc>
          <w:tcPr>
            <w:tcW w:w="630" w:type="dxa"/>
            <w:tcBorders>
              <w:left w:val="single" w:sz="4" w:space="0" w:color="auto"/>
              <w:right w:val="single" w:sz="4" w:space="0" w:color="auto"/>
            </w:tcBorders>
          </w:tcPr>
          <w:p w14:paraId="43937B0B" w14:textId="225D53B7" w:rsidR="003229C3" w:rsidRPr="00553E81" w:rsidRDefault="003229C3" w:rsidP="001B6249">
            <w:pPr>
              <w:pStyle w:val="afd"/>
              <w:jc w:val="center"/>
              <w:rPr>
                <w:lang w:val="ro-MO"/>
              </w:rPr>
            </w:pPr>
            <w:r w:rsidRPr="00553E81">
              <w:rPr>
                <w:w w:val="81"/>
                <w:lang w:val="ro-MO"/>
              </w:rPr>
              <w:t>1</w:t>
            </w:r>
          </w:p>
        </w:tc>
        <w:tc>
          <w:tcPr>
            <w:tcW w:w="962" w:type="dxa"/>
            <w:tcBorders>
              <w:top w:val="single" w:sz="4" w:space="0" w:color="auto"/>
              <w:left w:val="single" w:sz="4" w:space="0" w:color="auto"/>
              <w:right w:val="double" w:sz="4" w:space="0" w:color="auto"/>
            </w:tcBorders>
          </w:tcPr>
          <w:p w14:paraId="0BE42C97" w14:textId="71616094" w:rsidR="003229C3" w:rsidRPr="00553E81" w:rsidRDefault="003229C3" w:rsidP="001B6249">
            <w:pPr>
              <w:pStyle w:val="afd"/>
              <w:jc w:val="center"/>
              <w:rPr>
                <w:lang w:val="ro-MO"/>
              </w:rPr>
            </w:pPr>
            <w:r w:rsidRPr="00553E81">
              <w:rPr>
                <w:w w:val="78"/>
                <w:lang w:val="ro-MO"/>
              </w:rPr>
              <w:t>2</w:t>
            </w:r>
          </w:p>
        </w:tc>
        <w:tc>
          <w:tcPr>
            <w:tcW w:w="709" w:type="dxa"/>
            <w:tcBorders>
              <w:top w:val="single" w:sz="4" w:space="0" w:color="auto"/>
              <w:left w:val="single" w:sz="4" w:space="0" w:color="auto"/>
              <w:right w:val="double" w:sz="4" w:space="0" w:color="auto"/>
            </w:tcBorders>
          </w:tcPr>
          <w:p w14:paraId="77643792" w14:textId="3FC30A72" w:rsidR="003229C3" w:rsidRPr="00553E81" w:rsidRDefault="003229C3" w:rsidP="001B6249">
            <w:pPr>
              <w:pStyle w:val="afd"/>
              <w:jc w:val="center"/>
              <w:rPr>
                <w:lang w:val="ro-MO"/>
              </w:rPr>
            </w:pPr>
            <w:r w:rsidRPr="00553E81">
              <w:rPr>
                <w:w w:val="85"/>
                <w:lang w:val="ro-MO"/>
              </w:rPr>
              <w:t>4</w:t>
            </w:r>
          </w:p>
        </w:tc>
      </w:tr>
      <w:tr w:rsidR="00CE5230" w:rsidRPr="00553E81" w14:paraId="130A20AE" w14:textId="77777777" w:rsidTr="0002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35" w:type="dxa"/>
            <w:tcBorders>
              <w:top w:val="single" w:sz="4" w:space="0" w:color="auto"/>
              <w:left w:val="double" w:sz="4" w:space="0" w:color="auto"/>
              <w:right w:val="single" w:sz="4" w:space="0" w:color="auto"/>
            </w:tcBorders>
          </w:tcPr>
          <w:p w14:paraId="24516450" w14:textId="5B674FBB" w:rsidR="003229C3" w:rsidRPr="00553E81" w:rsidRDefault="00D94D1B" w:rsidP="00D94D1B">
            <w:pPr>
              <w:pStyle w:val="afd"/>
              <w:jc w:val="center"/>
              <w:rPr>
                <w:lang w:val="ro-MO"/>
              </w:rPr>
            </w:pPr>
            <w:r w:rsidRPr="00553E81">
              <w:rPr>
                <w:lang w:val="ro-MO"/>
              </w:rPr>
              <w:t>1</w:t>
            </w:r>
            <w:r w:rsidR="003229C3" w:rsidRPr="00553E81">
              <w:rPr>
                <w:lang w:val="ro-MO"/>
              </w:rPr>
              <w:t>7.</w:t>
            </w:r>
          </w:p>
        </w:tc>
        <w:tc>
          <w:tcPr>
            <w:tcW w:w="5302" w:type="dxa"/>
            <w:tcBorders>
              <w:top w:val="single" w:sz="4" w:space="0" w:color="auto"/>
              <w:left w:val="single" w:sz="4" w:space="0" w:color="auto"/>
              <w:right w:val="single" w:sz="4" w:space="0" w:color="auto"/>
            </w:tcBorders>
          </w:tcPr>
          <w:p w14:paraId="61820702" w14:textId="6C652BBB" w:rsidR="003229C3" w:rsidRPr="00553E81" w:rsidRDefault="003229C3" w:rsidP="00D94D1B">
            <w:pPr>
              <w:pStyle w:val="afd"/>
              <w:rPr>
                <w:lang w:val="ro-MO"/>
              </w:rPr>
            </w:pPr>
            <w:r w:rsidRPr="00553E81">
              <w:rPr>
                <w:lang w:val="ro-MO"/>
              </w:rPr>
              <w:t xml:space="preserve">Totalizare. Fiziologia </w:t>
            </w:r>
            <w:r w:rsidRPr="00553E81">
              <w:rPr>
                <w:b/>
                <w:lang w:val="ro-MO"/>
              </w:rPr>
              <w:t xml:space="preserve">sistemului </w:t>
            </w:r>
            <w:r w:rsidRPr="00553E81">
              <w:rPr>
                <w:lang w:val="ro-MO"/>
              </w:rPr>
              <w:t>nervos central.</w:t>
            </w:r>
          </w:p>
        </w:tc>
        <w:tc>
          <w:tcPr>
            <w:tcW w:w="818" w:type="dxa"/>
            <w:tcBorders>
              <w:left w:val="single" w:sz="4" w:space="0" w:color="auto"/>
              <w:right w:val="single" w:sz="4" w:space="0" w:color="auto"/>
            </w:tcBorders>
          </w:tcPr>
          <w:p w14:paraId="5453CF89" w14:textId="004B87EB" w:rsidR="003229C3" w:rsidRPr="00553E81" w:rsidRDefault="003229C3" w:rsidP="001B6249">
            <w:pPr>
              <w:pStyle w:val="afd"/>
              <w:jc w:val="center"/>
              <w:rPr>
                <w:lang w:val="ro-MO"/>
              </w:rPr>
            </w:pPr>
            <w:r w:rsidRPr="00553E81">
              <w:rPr>
                <w:w w:val="94"/>
                <w:lang w:val="ro-MO"/>
              </w:rPr>
              <w:t>1</w:t>
            </w:r>
          </w:p>
        </w:tc>
        <w:tc>
          <w:tcPr>
            <w:tcW w:w="630" w:type="dxa"/>
            <w:tcBorders>
              <w:left w:val="single" w:sz="4" w:space="0" w:color="auto"/>
              <w:right w:val="single" w:sz="4" w:space="0" w:color="auto"/>
            </w:tcBorders>
          </w:tcPr>
          <w:p w14:paraId="2E4DA59E" w14:textId="6CA9F3E5" w:rsidR="003229C3" w:rsidRPr="00553E81" w:rsidRDefault="003229C3" w:rsidP="001B6249">
            <w:pPr>
              <w:pStyle w:val="afd"/>
              <w:jc w:val="center"/>
              <w:rPr>
                <w:lang w:val="ro-MO"/>
              </w:rPr>
            </w:pPr>
            <w:r w:rsidRPr="00553E81">
              <w:rPr>
                <w:w w:val="75"/>
                <w:lang w:val="ro-MO"/>
              </w:rPr>
              <w:t>1</w:t>
            </w:r>
          </w:p>
        </w:tc>
        <w:tc>
          <w:tcPr>
            <w:tcW w:w="962" w:type="dxa"/>
            <w:tcBorders>
              <w:top w:val="single" w:sz="4" w:space="0" w:color="auto"/>
              <w:left w:val="single" w:sz="4" w:space="0" w:color="auto"/>
              <w:right w:val="double" w:sz="4" w:space="0" w:color="auto"/>
            </w:tcBorders>
          </w:tcPr>
          <w:p w14:paraId="73D778FC" w14:textId="77777777" w:rsidR="003229C3" w:rsidRPr="00553E81" w:rsidRDefault="003229C3" w:rsidP="001B6249">
            <w:pPr>
              <w:pStyle w:val="afd"/>
              <w:jc w:val="center"/>
              <w:rPr>
                <w:lang w:val="ro-MO"/>
              </w:rPr>
            </w:pPr>
          </w:p>
        </w:tc>
        <w:tc>
          <w:tcPr>
            <w:tcW w:w="709" w:type="dxa"/>
            <w:tcBorders>
              <w:top w:val="single" w:sz="4" w:space="0" w:color="auto"/>
              <w:left w:val="single" w:sz="4" w:space="0" w:color="auto"/>
              <w:right w:val="double" w:sz="4" w:space="0" w:color="auto"/>
            </w:tcBorders>
          </w:tcPr>
          <w:p w14:paraId="2C494C8A" w14:textId="4EFE9ADE" w:rsidR="003229C3" w:rsidRPr="00553E81" w:rsidRDefault="003229C3" w:rsidP="001B6249">
            <w:pPr>
              <w:pStyle w:val="afd"/>
              <w:jc w:val="center"/>
              <w:rPr>
                <w:lang w:val="ro-MO"/>
              </w:rPr>
            </w:pPr>
            <w:r w:rsidRPr="00553E81">
              <w:rPr>
                <w:w w:val="75"/>
                <w:lang w:val="ro-MO"/>
              </w:rPr>
              <w:t>4</w:t>
            </w:r>
          </w:p>
        </w:tc>
      </w:tr>
      <w:tr w:rsidR="00CE5230" w:rsidRPr="00553E81" w14:paraId="66131DD8" w14:textId="5AB4C95C" w:rsidTr="0002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237" w:type="dxa"/>
            <w:gridSpan w:val="2"/>
            <w:tcBorders>
              <w:top w:val="double" w:sz="4" w:space="0" w:color="auto"/>
              <w:left w:val="double" w:sz="4" w:space="0" w:color="auto"/>
              <w:bottom w:val="double" w:sz="4" w:space="0" w:color="auto"/>
              <w:right w:val="single" w:sz="4" w:space="0" w:color="auto"/>
            </w:tcBorders>
          </w:tcPr>
          <w:p w14:paraId="1C520D0D" w14:textId="1888167C" w:rsidR="003229C3" w:rsidRPr="00553E81" w:rsidRDefault="003229C3" w:rsidP="00D94D1B">
            <w:pPr>
              <w:pStyle w:val="afd"/>
              <w:rPr>
                <w:b/>
                <w:lang w:val="ro-MO"/>
              </w:rPr>
            </w:pPr>
          </w:p>
        </w:tc>
        <w:tc>
          <w:tcPr>
            <w:tcW w:w="818" w:type="dxa"/>
            <w:tcBorders>
              <w:top w:val="double" w:sz="4" w:space="0" w:color="auto"/>
              <w:left w:val="single" w:sz="4" w:space="0" w:color="auto"/>
              <w:bottom w:val="double" w:sz="4" w:space="0" w:color="auto"/>
              <w:right w:val="single" w:sz="4" w:space="0" w:color="auto"/>
            </w:tcBorders>
          </w:tcPr>
          <w:p w14:paraId="12CB7634" w14:textId="37D352BD" w:rsidR="003229C3" w:rsidRPr="00553E81" w:rsidRDefault="003229C3" w:rsidP="001B6249">
            <w:pPr>
              <w:pStyle w:val="afd"/>
              <w:jc w:val="center"/>
              <w:rPr>
                <w:b/>
                <w:lang w:val="ro-MO"/>
              </w:rPr>
            </w:pPr>
            <w:r w:rsidRPr="00553E81">
              <w:rPr>
                <w:w w:val="85"/>
                <w:lang w:val="ro-MO"/>
              </w:rPr>
              <w:t>30</w:t>
            </w:r>
          </w:p>
        </w:tc>
        <w:tc>
          <w:tcPr>
            <w:tcW w:w="630" w:type="dxa"/>
            <w:tcBorders>
              <w:top w:val="double" w:sz="4" w:space="0" w:color="auto"/>
              <w:left w:val="single" w:sz="4" w:space="0" w:color="auto"/>
              <w:bottom w:val="double" w:sz="4" w:space="0" w:color="auto"/>
              <w:right w:val="single" w:sz="4" w:space="0" w:color="auto"/>
            </w:tcBorders>
          </w:tcPr>
          <w:p w14:paraId="22827180" w14:textId="4119DF46" w:rsidR="003229C3" w:rsidRPr="00553E81" w:rsidRDefault="003229C3" w:rsidP="001B6249">
            <w:pPr>
              <w:pStyle w:val="afd"/>
              <w:jc w:val="center"/>
              <w:rPr>
                <w:b/>
                <w:lang w:val="ro-MO"/>
              </w:rPr>
            </w:pPr>
            <w:r w:rsidRPr="00553E81">
              <w:rPr>
                <w:w w:val="75"/>
                <w:lang w:val="ro-MO"/>
              </w:rPr>
              <w:t>15</w:t>
            </w:r>
          </w:p>
        </w:tc>
        <w:tc>
          <w:tcPr>
            <w:tcW w:w="962" w:type="dxa"/>
            <w:tcBorders>
              <w:top w:val="double" w:sz="4" w:space="0" w:color="auto"/>
              <w:left w:val="single" w:sz="4" w:space="0" w:color="auto"/>
              <w:bottom w:val="double" w:sz="4" w:space="0" w:color="auto"/>
              <w:right w:val="double" w:sz="4" w:space="0" w:color="auto"/>
            </w:tcBorders>
          </w:tcPr>
          <w:p w14:paraId="0148EF5B" w14:textId="18974644" w:rsidR="003229C3" w:rsidRPr="00553E81" w:rsidRDefault="003229C3" w:rsidP="001B6249">
            <w:pPr>
              <w:pStyle w:val="afd"/>
              <w:jc w:val="center"/>
              <w:rPr>
                <w:b/>
                <w:lang w:val="ro-MO"/>
              </w:rPr>
            </w:pPr>
            <w:r w:rsidRPr="00553E81">
              <w:rPr>
                <w:w w:val="85"/>
                <w:lang w:val="ro-MO"/>
              </w:rPr>
              <w:t>30</w:t>
            </w:r>
          </w:p>
        </w:tc>
        <w:tc>
          <w:tcPr>
            <w:tcW w:w="709" w:type="dxa"/>
            <w:tcBorders>
              <w:top w:val="double" w:sz="4" w:space="0" w:color="auto"/>
              <w:left w:val="single" w:sz="4" w:space="0" w:color="auto"/>
              <w:bottom w:val="double" w:sz="4" w:space="0" w:color="auto"/>
              <w:right w:val="double" w:sz="4" w:space="0" w:color="auto"/>
            </w:tcBorders>
          </w:tcPr>
          <w:p w14:paraId="649DA8DC" w14:textId="7E6F5D44" w:rsidR="003229C3" w:rsidRPr="00553E81" w:rsidRDefault="003229C3" w:rsidP="001B6249">
            <w:pPr>
              <w:pStyle w:val="afd"/>
              <w:jc w:val="center"/>
              <w:rPr>
                <w:b/>
                <w:lang w:val="ro-MO"/>
              </w:rPr>
            </w:pPr>
            <w:r w:rsidRPr="00553E81">
              <w:rPr>
                <w:w w:val="85"/>
                <w:lang w:val="ro-MO"/>
              </w:rPr>
              <w:t>75</w:t>
            </w:r>
          </w:p>
        </w:tc>
      </w:tr>
      <w:tr w:rsidR="00CE5230" w:rsidRPr="00553E81" w14:paraId="29E2AAD9" w14:textId="77777777" w:rsidTr="00CE5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237" w:type="dxa"/>
            <w:gridSpan w:val="2"/>
            <w:tcBorders>
              <w:top w:val="double" w:sz="4" w:space="0" w:color="auto"/>
              <w:left w:val="double" w:sz="4" w:space="0" w:color="auto"/>
              <w:bottom w:val="double" w:sz="4" w:space="0" w:color="auto"/>
              <w:right w:val="single" w:sz="4" w:space="0" w:color="auto"/>
            </w:tcBorders>
          </w:tcPr>
          <w:p w14:paraId="795C8598" w14:textId="77C10B77" w:rsidR="00CE5230" w:rsidRPr="00553E81" w:rsidRDefault="00CE5230" w:rsidP="00D94D1B">
            <w:pPr>
              <w:pStyle w:val="afd"/>
              <w:rPr>
                <w:b/>
                <w:lang w:val="ro-MO"/>
              </w:rPr>
            </w:pPr>
            <w:r w:rsidRPr="00553E81">
              <w:rPr>
                <w:b/>
                <w:w w:val="105"/>
                <w:lang w:val="ro-MO"/>
              </w:rPr>
              <w:t>TOTAL:</w:t>
            </w:r>
          </w:p>
        </w:tc>
        <w:tc>
          <w:tcPr>
            <w:tcW w:w="3119" w:type="dxa"/>
            <w:gridSpan w:val="4"/>
            <w:tcBorders>
              <w:top w:val="double" w:sz="4" w:space="0" w:color="auto"/>
              <w:left w:val="single" w:sz="4" w:space="0" w:color="auto"/>
              <w:bottom w:val="double" w:sz="4" w:space="0" w:color="auto"/>
              <w:right w:val="double" w:sz="4" w:space="0" w:color="auto"/>
            </w:tcBorders>
          </w:tcPr>
          <w:p w14:paraId="3A4FFE7C" w14:textId="3E18F43D" w:rsidR="00CE5230" w:rsidRPr="00553E81" w:rsidRDefault="00CE5230" w:rsidP="001B6249">
            <w:pPr>
              <w:pStyle w:val="afd"/>
              <w:jc w:val="center"/>
              <w:rPr>
                <w:w w:val="85"/>
                <w:lang w:val="ro-MO"/>
              </w:rPr>
            </w:pPr>
            <w:r w:rsidRPr="00553E81">
              <w:rPr>
                <w:b/>
                <w:w w:val="105"/>
                <w:lang w:val="ro-MO"/>
              </w:rPr>
              <w:t>150</w:t>
            </w:r>
          </w:p>
        </w:tc>
      </w:tr>
    </w:tbl>
    <w:p w14:paraId="0374D1D1" w14:textId="77777777" w:rsidR="00553E81" w:rsidRPr="00553E81" w:rsidRDefault="00553E81" w:rsidP="00553E81">
      <w:pPr>
        <w:pStyle w:val="af4"/>
        <w:widowControl w:val="0"/>
        <w:spacing w:before="240" w:after="120"/>
        <w:ind w:left="709"/>
        <w:contextualSpacing w:val="0"/>
        <w:rPr>
          <w:b/>
          <w:caps/>
          <w:sz w:val="28"/>
          <w:lang w:val="ro-MO"/>
        </w:rPr>
      </w:pPr>
    </w:p>
    <w:p w14:paraId="20262626" w14:textId="77777777" w:rsidR="00D82DCF" w:rsidRPr="00553E81" w:rsidRDefault="00AB400F" w:rsidP="00B81E66">
      <w:pPr>
        <w:pStyle w:val="af4"/>
        <w:widowControl w:val="0"/>
        <w:numPr>
          <w:ilvl w:val="0"/>
          <w:numId w:val="7"/>
        </w:numPr>
        <w:spacing w:before="240" w:after="120"/>
        <w:ind w:left="709" w:hanging="567"/>
        <w:contextualSpacing w:val="0"/>
        <w:rPr>
          <w:b/>
          <w:caps/>
          <w:sz w:val="28"/>
          <w:lang w:val="ro-MO"/>
        </w:rPr>
      </w:pPr>
      <w:r w:rsidRPr="00553E81">
        <w:rPr>
          <w:b/>
          <w:caps/>
          <w:sz w:val="28"/>
          <w:lang w:val="ro-MO"/>
        </w:rPr>
        <w:t>Manopere practice AchiziȚionate la FINELE DISCIPLINEI</w:t>
      </w:r>
      <w:r w:rsidR="00453E07" w:rsidRPr="00553E81">
        <w:rPr>
          <w:b/>
          <w:caps/>
          <w:sz w:val="28"/>
          <w:lang w:val="ro-MO"/>
        </w:rPr>
        <w:t xml:space="preserve"> </w:t>
      </w:r>
    </w:p>
    <w:p w14:paraId="6A678EE1" w14:textId="31FB1CC3" w:rsidR="00D82DCF" w:rsidRPr="00553E81" w:rsidRDefault="00D82DCF" w:rsidP="00FC63E0">
      <w:pPr>
        <w:widowControl w:val="0"/>
        <w:spacing w:line="276" w:lineRule="auto"/>
        <w:ind w:firstLine="426"/>
        <w:rPr>
          <w:lang w:val="ro-MO"/>
        </w:rPr>
      </w:pPr>
      <w:r w:rsidRPr="00553E81">
        <w:rPr>
          <w:lang w:val="ro-MO"/>
        </w:rPr>
        <w:t>Manoperele practice esențiale obligatorii sunt:</w:t>
      </w:r>
    </w:p>
    <w:p w14:paraId="337CEDD1" w14:textId="1314490C" w:rsidR="00EF3C3D" w:rsidRPr="00553E81" w:rsidRDefault="00EF3C3D" w:rsidP="00553E81">
      <w:pPr>
        <w:pStyle w:val="af4"/>
        <w:widowControl w:val="0"/>
        <w:numPr>
          <w:ilvl w:val="0"/>
          <w:numId w:val="26"/>
        </w:numPr>
        <w:spacing w:before="360" w:after="240" w:line="276" w:lineRule="auto"/>
        <w:ind w:left="426" w:right="139"/>
        <w:jc w:val="both"/>
        <w:rPr>
          <w:lang w:val="ro-MO"/>
        </w:rPr>
      </w:pPr>
      <w:r w:rsidRPr="00553E81">
        <w:rPr>
          <w:lang w:val="ro-MO"/>
        </w:rPr>
        <w:t xml:space="preserve">Lucrul cu sistemul de achizitionare a datelor BIOPAC </w:t>
      </w:r>
      <w:r w:rsidR="00CE5230" w:rsidRPr="00553E81">
        <w:rPr>
          <w:lang w:val="ro-MO"/>
        </w:rPr>
        <w:t xml:space="preserve">MP36, ce permite inregistrarea </w:t>
      </w:r>
      <w:r w:rsidRPr="00553E81">
        <w:rPr>
          <w:lang w:val="ro-MO"/>
        </w:rPr>
        <w:t xml:space="preserve"> peste 20</w:t>
      </w:r>
      <w:r w:rsidR="005C43F7" w:rsidRPr="00553E81">
        <w:rPr>
          <w:lang w:val="ro-MO"/>
        </w:rPr>
        <w:t xml:space="preserve"> </w:t>
      </w:r>
      <w:r w:rsidRPr="00553E81">
        <w:rPr>
          <w:lang w:val="ro-MO"/>
        </w:rPr>
        <w:t>de parametri fi</w:t>
      </w:r>
      <w:r w:rsidR="005C43F7" w:rsidRPr="00553E81">
        <w:rPr>
          <w:lang w:val="ro-MO"/>
        </w:rPr>
        <w:t>ziologici ai organusmului uman și analiza lor ulterioară</w:t>
      </w:r>
      <w:r w:rsidRPr="00553E81">
        <w:rPr>
          <w:lang w:val="ro-MO"/>
        </w:rPr>
        <w:t>. Aceste date vor permite</w:t>
      </w:r>
      <w:r w:rsidR="005C43F7" w:rsidRPr="00553E81">
        <w:rPr>
          <w:lang w:val="ro-MO"/>
        </w:rPr>
        <w:t xml:space="preserve"> studenților să formeze echipe, să împartă sarcinile, să</w:t>
      </w:r>
      <w:r w:rsidRPr="00553E81">
        <w:rPr>
          <w:lang w:val="ro-MO"/>
        </w:rPr>
        <w:t xml:space="preserve"> inregi</w:t>
      </w:r>
      <w:r w:rsidR="005C43F7" w:rsidRPr="00553E81">
        <w:rPr>
          <w:lang w:val="ro-MO"/>
        </w:rPr>
        <w:t>streze rezultatele și să urmarească</w:t>
      </w:r>
      <w:r w:rsidRPr="00553E81">
        <w:rPr>
          <w:lang w:val="ro-MO"/>
        </w:rPr>
        <w:t xml:space="preserve"> un</w:t>
      </w:r>
      <w:r w:rsidR="005C43F7" w:rsidRPr="00553E81">
        <w:rPr>
          <w:lang w:val="ro-MO"/>
        </w:rPr>
        <w:t xml:space="preserve"> </w:t>
      </w:r>
      <w:r w:rsidRPr="00553E81">
        <w:rPr>
          <w:lang w:val="ro-MO"/>
        </w:rPr>
        <w:t>protocol dat;</w:t>
      </w:r>
    </w:p>
    <w:p w14:paraId="019BBC6B" w14:textId="7415E017" w:rsidR="00EF3C3D" w:rsidRPr="00553E81" w:rsidRDefault="00CE5230" w:rsidP="00553E81">
      <w:pPr>
        <w:pStyle w:val="af4"/>
        <w:widowControl w:val="0"/>
        <w:numPr>
          <w:ilvl w:val="0"/>
          <w:numId w:val="26"/>
        </w:numPr>
        <w:spacing w:before="360" w:after="240" w:line="276" w:lineRule="auto"/>
        <w:ind w:left="426" w:right="139"/>
        <w:jc w:val="both"/>
        <w:rPr>
          <w:lang w:val="ro-MO"/>
        </w:rPr>
      </w:pPr>
      <w:r w:rsidRPr="00553E81">
        <w:rPr>
          <w:lang w:val="ro-MO"/>
        </w:rPr>
        <w:t>Însușirea</w:t>
      </w:r>
      <w:r w:rsidR="00EF3C3D" w:rsidRPr="00553E81">
        <w:rPr>
          <w:lang w:val="ro-MO"/>
        </w:rPr>
        <w:t xml:space="preserve"> Programei interactve de simulare a laboratorului de fiziologie Ph.I.L.S. 4.0 (Physiology</w:t>
      </w:r>
      <w:r w:rsidR="005C43F7" w:rsidRPr="00553E81">
        <w:rPr>
          <w:lang w:val="ro-MO"/>
        </w:rPr>
        <w:t xml:space="preserve"> </w:t>
      </w:r>
      <w:r w:rsidR="00EF3C3D" w:rsidRPr="00553E81">
        <w:rPr>
          <w:lang w:val="ro-MO"/>
        </w:rPr>
        <w:t>Interactive Lab Simulations);</w:t>
      </w:r>
    </w:p>
    <w:p w14:paraId="4E97F6AA" w14:textId="0642B544" w:rsidR="00EF3C3D" w:rsidRPr="00553E81" w:rsidRDefault="005C43F7" w:rsidP="00553E81">
      <w:pPr>
        <w:pStyle w:val="af4"/>
        <w:widowControl w:val="0"/>
        <w:numPr>
          <w:ilvl w:val="0"/>
          <w:numId w:val="26"/>
        </w:numPr>
        <w:spacing w:before="360" w:after="240" w:line="276" w:lineRule="auto"/>
        <w:ind w:left="426" w:right="139"/>
        <w:jc w:val="both"/>
        <w:rPr>
          <w:lang w:val="ro-MO"/>
        </w:rPr>
      </w:pPr>
      <w:r w:rsidRPr="00553E81">
        <w:rPr>
          <w:lang w:val="ro-MO"/>
        </w:rPr>
        <w:t>Însuș</w:t>
      </w:r>
      <w:r w:rsidR="00EF3C3D" w:rsidRPr="00553E81">
        <w:rPr>
          <w:lang w:val="ro-MO"/>
        </w:rPr>
        <w:t>irea Programei de simulare a laboratorului de fiziologie PhysioEx 9.0 (Laboratory</w:t>
      </w:r>
    </w:p>
    <w:p w14:paraId="36DEAE87" w14:textId="77777777" w:rsidR="00EF3C3D" w:rsidRPr="00553E81" w:rsidRDefault="00EF3C3D" w:rsidP="00553E81">
      <w:pPr>
        <w:pStyle w:val="af4"/>
        <w:widowControl w:val="0"/>
        <w:numPr>
          <w:ilvl w:val="0"/>
          <w:numId w:val="26"/>
        </w:numPr>
        <w:spacing w:before="360" w:after="240" w:line="276" w:lineRule="auto"/>
        <w:ind w:left="426" w:right="139"/>
        <w:jc w:val="both"/>
        <w:rPr>
          <w:lang w:val="ro-MO"/>
        </w:rPr>
      </w:pPr>
      <w:r w:rsidRPr="00553E81">
        <w:rPr>
          <w:lang w:val="ro-MO"/>
        </w:rPr>
        <w:t>Simulations in Physiology);</w:t>
      </w:r>
    </w:p>
    <w:p w14:paraId="2A63C9B3" w14:textId="48309C30" w:rsidR="00EF3C3D" w:rsidRPr="00553E81" w:rsidRDefault="005C43F7" w:rsidP="00553E81">
      <w:pPr>
        <w:pStyle w:val="af4"/>
        <w:widowControl w:val="0"/>
        <w:numPr>
          <w:ilvl w:val="0"/>
          <w:numId w:val="26"/>
        </w:numPr>
        <w:spacing w:before="360" w:after="240" w:line="276" w:lineRule="auto"/>
        <w:ind w:left="426" w:right="139"/>
        <w:jc w:val="both"/>
        <w:rPr>
          <w:lang w:val="ro-MO"/>
        </w:rPr>
      </w:pPr>
      <w:r w:rsidRPr="00553E81">
        <w:rPr>
          <w:lang w:val="ro-MO"/>
        </w:rPr>
        <w:t>Însuș</w:t>
      </w:r>
      <w:r w:rsidR="00EF3C3D" w:rsidRPr="00553E81">
        <w:rPr>
          <w:lang w:val="ro-MO"/>
        </w:rPr>
        <w:t>irea Soft</w:t>
      </w:r>
      <w:r w:rsidRPr="00553E81">
        <w:rPr>
          <w:lang w:val="ro-MO"/>
        </w:rPr>
        <w:t>ware-ului de fiziologie virtuală</w:t>
      </w:r>
      <w:r w:rsidR="00EF3C3D" w:rsidRPr="00553E81">
        <w:rPr>
          <w:lang w:val="ro-MO"/>
        </w:rPr>
        <w:t xml:space="preserve"> ce permite vizualizarea filmelor cu prezentarea unor</w:t>
      </w:r>
      <w:r w:rsidRPr="00553E81">
        <w:rPr>
          <w:lang w:val="ro-MO"/>
        </w:rPr>
        <w:t xml:space="preserve"> experienț</w:t>
      </w:r>
      <w:r w:rsidR="00EF3C3D" w:rsidRPr="00553E81">
        <w:rPr>
          <w:lang w:val="ro-MO"/>
        </w:rPr>
        <w:t>e fiziologice sau metode clinice de investigare;</w:t>
      </w:r>
    </w:p>
    <w:p w14:paraId="513DAC8C" w14:textId="0BE4B6E8" w:rsidR="00EF3C3D" w:rsidRPr="00553E81" w:rsidRDefault="00EF3C3D" w:rsidP="00553E81">
      <w:pPr>
        <w:pStyle w:val="af4"/>
        <w:widowControl w:val="0"/>
        <w:numPr>
          <w:ilvl w:val="0"/>
          <w:numId w:val="26"/>
        </w:numPr>
        <w:spacing w:before="360" w:after="240" w:line="276" w:lineRule="auto"/>
        <w:ind w:left="426" w:right="139"/>
        <w:jc w:val="both"/>
        <w:rPr>
          <w:lang w:val="ro-MO"/>
        </w:rPr>
      </w:pPr>
      <w:r w:rsidRPr="00553E81">
        <w:rPr>
          <w:lang w:val="ro-MO"/>
        </w:rPr>
        <w:t>Prezentrarea cazului clinic</w:t>
      </w:r>
      <w:r w:rsidR="005C43F7" w:rsidRPr="00553E81">
        <w:rPr>
          <w:lang w:val="ro-MO"/>
        </w:rPr>
        <w:t xml:space="preserve"> - ca metoda de instruire bazată pe analiza situaț</w:t>
      </w:r>
      <w:r w:rsidRPr="00553E81">
        <w:rPr>
          <w:lang w:val="ro-MO"/>
        </w:rPr>
        <w:t>iei clinice a unui</w:t>
      </w:r>
    </w:p>
    <w:p w14:paraId="4E465038" w14:textId="77777777" w:rsidR="005C43F7" w:rsidRPr="00553E81" w:rsidRDefault="00EF3C3D" w:rsidP="00553E81">
      <w:pPr>
        <w:pStyle w:val="af4"/>
        <w:widowControl w:val="0"/>
        <w:numPr>
          <w:ilvl w:val="0"/>
          <w:numId w:val="26"/>
        </w:numPr>
        <w:spacing w:before="360" w:after="240" w:line="276" w:lineRule="auto"/>
        <w:ind w:left="426" w:right="139"/>
        <w:jc w:val="both"/>
        <w:rPr>
          <w:b/>
          <w:caps/>
          <w:szCs w:val="22"/>
          <w:lang w:val="ro-MO"/>
        </w:rPr>
      </w:pPr>
      <w:r w:rsidRPr="00553E81">
        <w:rPr>
          <w:lang w:val="ro-MO"/>
        </w:rPr>
        <w:t>pacient virtual, joc de roluri „pacient-student-profesor”, ce va permite de efectuat conexiune intre</w:t>
      </w:r>
      <w:r w:rsidR="005C43F7" w:rsidRPr="00553E81">
        <w:rPr>
          <w:lang w:val="ro-MO"/>
        </w:rPr>
        <w:t xml:space="preserve"> cunoștințele teoretice ș</w:t>
      </w:r>
      <w:r w:rsidRPr="00553E81">
        <w:rPr>
          <w:lang w:val="ro-MO"/>
        </w:rPr>
        <w:t>i practice, care servesc ca platforma pentru instruirea clinic</w:t>
      </w:r>
      <w:r w:rsidR="005C43F7" w:rsidRPr="00553E81">
        <w:rPr>
          <w:lang w:val="ro-MO"/>
        </w:rPr>
        <w:t>ă</w:t>
      </w:r>
      <w:r w:rsidRPr="00553E81">
        <w:rPr>
          <w:lang w:val="ro-MO"/>
        </w:rPr>
        <w:t>.</w:t>
      </w:r>
      <w:r w:rsidRPr="00553E81">
        <w:rPr>
          <w:b/>
          <w:caps/>
          <w:szCs w:val="22"/>
          <w:lang w:val="ro-MO"/>
        </w:rPr>
        <w:t xml:space="preserve"> </w:t>
      </w:r>
    </w:p>
    <w:p w14:paraId="0774FDB2" w14:textId="77777777" w:rsidR="005C43F7" w:rsidRPr="00553E81" w:rsidRDefault="005C43F7" w:rsidP="005C43F7">
      <w:pPr>
        <w:pStyle w:val="af4"/>
        <w:widowControl w:val="0"/>
        <w:spacing w:before="360" w:after="240"/>
        <w:ind w:left="709"/>
        <w:rPr>
          <w:b/>
          <w:caps/>
          <w:szCs w:val="22"/>
          <w:lang w:val="ro-MO"/>
        </w:rPr>
      </w:pPr>
    </w:p>
    <w:p w14:paraId="411EE320" w14:textId="77777777" w:rsidR="00553E81" w:rsidRPr="00553E81" w:rsidRDefault="00553E81" w:rsidP="005C43F7">
      <w:pPr>
        <w:pStyle w:val="af4"/>
        <w:widowControl w:val="0"/>
        <w:spacing w:before="360" w:after="240"/>
        <w:ind w:left="709"/>
        <w:rPr>
          <w:b/>
          <w:caps/>
          <w:szCs w:val="22"/>
          <w:lang w:val="ro-MO"/>
        </w:rPr>
      </w:pPr>
    </w:p>
    <w:p w14:paraId="58FC1079" w14:textId="77777777" w:rsidR="00553E81" w:rsidRPr="00553E81" w:rsidRDefault="00553E81" w:rsidP="005C43F7">
      <w:pPr>
        <w:pStyle w:val="af4"/>
        <w:widowControl w:val="0"/>
        <w:spacing w:before="360" w:after="240"/>
        <w:ind w:left="709"/>
        <w:rPr>
          <w:b/>
          <w:caps/>
          <w:szCs w:val="22"/>
          <w:lang w:val="ro-MO"/>
        </w:rPr>
      </w:pPr>
    </w:p>
    <w:p w14:paraId="066CD29F" w14:textId="2C0E70B6" w:rsidR="000A1E21" w:rsidRPr="00553E81" w:rsidRDefault="000A1E21" w:rsidP="00553E81">
      <w:pPr>
        <w:pStyle w:val="af4"/>
        <w:widowControl w:val="0"/>
        <w:numPr>
          <w:ilvl w:val="0"/>
          <w:numId w:val="7"/>
        </w:numPr>
        <w:spacing w:before="360" w:after="240"/>
        <w:rPr>
          <w:b/>
          <w:caps/>
          <w:sz w:val="28"/>
          <w:lang w:val="ro-MO"/>
        </w:rPr>
      </w:pPr>
      <w:r w:rsidRPr="00553E81">
        <w:rPr>
          <w:b/>
          <w:caps/>
          <w:sz w:val="28"/>
          <w:lang w:val="ro-MO"/>
        </w:rPr>
        <w:t>OBIECTIVE DE REFERINŢĂ ŞI UNITĂŢI DE CONŢINUT</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4848"/>
      </w:tblGrid>
      <w:tr w:rsidR="00CE5230" w:rsidRPr="00553E81" w14:paraId="57616241" w14:textId="77777777" w:rsidTr="0057618F">
        <w:trPr>
          <w:trHeight w:val="260"/>
          <w:tblHeader/>
          <w:jc w:val="center"/>
        </w:trPr>
        <w:tc>
          <w:tcPr>
            <w:tcW w:w="4740" w:type="dxa"/>
            <w:tcBorders>
              <w:top w:val="single" w:sz="4" w:space="0" w:color="auto"/>
              <w:left w:val="single" w:sz="4" w:space="0" w:color="auto"/>
              <w:bottom w:val="single" w:sz="4" w:space="0" w:color="auto"/>
              <w:right w:val="single" w:sz="4" w:space="0" w:color="auto"/>
            </w:tcBorders>
          </w:tcPr>
          <w:p w14:paraId="17D8D2F7" w14:textId="77777777" w:rsidR="003F3EBD" w:rsidRPr="00553E81" w:rsidRDefault="003F3EBD" w:rsidP="003F3EBD">
            <w:pPr>
              <w:tabs>
                <w:tab w:val="left" w:pos="170"/>
              </w:tabs>
              <w:spacing w:before="120" w:after="120"/>
              <w:jc w:val="center"/>
              <w:rPr>
                <w:b/>
                <w:iCs/>
                <w:spacing w:val="-4"/>
                <w:sz w:val="20"/>
                <w:szCs w:val="20"/>
                <w:lang w:val="ro-MO"/>
              </w:rPr>
            </w:pPr>
            <w:r w:rsidRPr="00553E81">
              <w:rPr>
                <w:b/>
                <w:iCs/>
                <w:spacing w:val="-4"/>
                <w:sz w:val="20"/>
                <w:szCs w:val="20"/>
                <w:lang w:val="ro-MO"/>
              </w:rPr>
              <w:t>Obiective</w:t>
            </w:r>
          </w:p>
        </w:tc>
        <w:tc>
          <w:tcPr>
            <w:tcW w:w="4848" w:type="dxa"/>
            <w:tcBorders>
              <w:top w:val="single" w:sz="4" w:space="0" w:color="auto"/>
              <w:left w:val="single" w:sz="4" w:space="0" w:color="auto"/>
              <w:bottom w:val="single" w:sz="4" w:space="0" w:color="auto"/>
              <w:right w:val="single" w:sz="4" w:space="0" w:color="auto"/>
            </w:tcBorders>
          </w:tcPr>
          <w:p w14:paraId="7421FFDB" w14:textId="77777777" w:rsidR="003F3EBD" w:rsidRPr="00553E81" w:rsidRDefault="00C2144D" w:rsidP="003F3EBD">
            <w:pPr>
              <w:tabs>
                <w:tab w:val="left" w:pos="170"/>
              </w:tabs>
              <w:spacing w:before="120" w:after="120"/>
              <w:jc w:val="center"/>
              <w:rPr>
                <w:b/>
                <w:iCs/>
                <w:spacing w:val="-4"/>
                <w:sz w:val="20"/>
                <w:szCs w:val="20"/>
                <w:lang w:val="ro-MO"/>
              </w:rPr>
            </w:pPr>
            <w:r w:rsidRPr="00553E81">
              <w:rPr>
                <w:b/>
                <w:iCs/>
                <w:spacing w:val="-4"/>
                <w:sz w:val="20"/>
                <w:szCs w:val="20"/>
                <w:lang w:val="ro-MO"/>
              </w:rPr>
              <w:t>Unități</w:t>
            </w:r>
            <w:r w:rsidR="003F3EBD" w:rsidRPr="00553E81">
              <w:rPr>
                <w:b/>
                <w:iCs/>
                <w:spacing w:val="-4"/>
                <w:sz w:val="20"/>
                <w:szCs w:val="20"/>
                <w:lang w:val="ro-MO"/>
              </w:rPr>
              <w:t xml:space="preserve"> de </w:t>
            </w:r>
            <w:r w:rsidRPr="00553E81">
              <w:rPr>
                <w:b/>
                <w:iCs/>
                <w:spacing w:val="-4"/>
                <w:sz w:val="20"/>
                <w:szCs w:val="20"/>
                <w:lang w:val="ro-MO"/>
              </w:rPr>
              <w:t>conținut</w:t>
            </w:r>
          </w:p>
        </w:tc>
      </w:tr>
      <w:tr w:rsidR="00CE5230" w:rsidRPr="00553E81" w14:paraId="6B1A05FC" w14:textId="77777777" w:rsidTr="0057618F">
        <w:trPr>
          <w:trHeight w:val="260"/>
          <w:jc w:val="center"/>
        </w:trPr>
        <w:tc>
          <w:tcPr>
            <w:tcW w:w="9588" w:type="dxa"/>
            <w:gridSpan w:val="2"/>
            <w:tcBorders>
              <w:top w:val="single" w:sz="4" w:space="0" w:color="auto"/>
              <w:left w:val="single" w:sz="4" w:space="0" w:color="auto"/>
              <w:bottom w:val="single" w:sz="4" w:space="0" w:color="auto"/>
              <w:right w:val="single" w:sz="4" w:space="0" w:color="auto"/>
            </w:tcBorders>
          </w:tcPr>
          <w:p w14:paraId="4E032E74" w14:textId="50C7D602" w:rsidR="000A1E21" w:rsidRPr="00553E81" w:rsidRDefault="005C43F7" w:rsidP="005C43F7">
            <w:pPr>
              <w:pStyle w:val="afd"/>
              <w:jc w:val="both"/>
              <w:rPr>
                <w:iCs/>
                <w:spacing w:val="-4"/>
                <w:lang w:val="ro-MO"/>
              </w:rPr>
            </w:pPr>
            <w:r w:rsidRPr="00553E81">
              <w:rPr>
                <w:bCs/>
                <w:spacing w:val="-4"/>
                <w:lang w:val="ro-MO"/>
              </w:rPr>
              <w:t>Tema (capitolul)</w:t>
            </w:r>
            <w:r w:rsidRPr="00553E81">
              <w:rPr>
                <w:w w:val="95"/>
                <w:lang w:val="ro-MO"/>
              </w:rPr>
              <w:t xml:space="preserve"> </w:t>
            </w:r>
            <w:r w:rsidR="00553E81" w:rsidRPr="00553E81">
              <w:rPr>
                <w:b/>
                <w:w w:val="95"/>
                <w:lang w:val="ro-MO"/>
              </w:rPr>
              <w:t>1.</w:t>
            </w:r>
            <w:r w:rsidR="00553E81" w:rsidRPr="00553E81">
              <w:rPr>
                <w:w w:val="95"/>
                <w:lang w:val="ro-MO"/>
              </w:rPr>
              <w:t xml:space="preserve"> </w:t>
            </w:r>
            <w:r w:rsidRPr="00553E81">
              <w:rPr>
                <w:b/>
                <w:w w:val="95"/>
                <w:lang w:val="ro-MO"/>
              </w:rPr>
              <w:t xml:space="preserve">FIZIOLOGIA ȚESUTURILOR EXCITABILE. MECANISME NEUROUMORALE DE REGLARE </w:t>
            </w:r>
            <w:r w:rsidRPr="00553E81">
              <w:rPr>
                <w:b/>
                <w:lang w:val="ro-MO"/>
              </w:rPr>
              <w:t>A FUNCȚIILOR FIZIOLOGICE</w:t>
            </w:r>
          </w:p>
        </w:tc>
      </w:tr>
      <w:tr w:rsidR="00CE5230" w:rsidRPr="00553E81" w14:paraId="59369383" w14:textId="77777777" w:rsidTr="0057618F">
        <w:trPr>
          <w:trHeight w:val="12439"/>
          <w:jc w:val="center"/>
        </w:trPr>
        <w:tc>
          <w:tcPr>
            <w:tcW w:w="4740" w:type="dxa"/>
            <w:tcBorders>
              <w:top w:val="single" w:sz="4" w:space="0" w:color="auto"/>
              <w:left w:val="single" w:sz="4" w:space="0" w:color="auto"/>
              <w:right w:val="single" w:sz="4" w:space="0" w:color="auto"/>
            </w:tcBorders>
          </w:tcPr>
          <w:p w14:paraId="425143C6" w14:textId="7EEB5F3D" w:rsidR="005C43F7" w:rsidRPr="00553E81" w:rsidRDefault="005C43F7" w:rsidP="00553E81">
            <w:pPr>
              <w:pStyle w:val="afd"/>
              <w:numPr>
                <w:ilvl w:val="0"/>
                <w:numId w:val="30"/>
              </w:numPr>
              <w:ind w:left="403"/>
              <w:rPr>
                <w:lang w:val="ro-MO"/>
              </w:rPr>
            </w:pPr>
            <w:r w:rsidRPr="00553E81">
              <w:rPr>
                <w:lang w:val="ro-MO"/>
              </w:rPr>
              <w:lastRenderedPageBreak/>
              <w:t xml:space="preserve">Să </w:t>
            </w:r>
            <w:r w:rsidR="00553E81" w:rsidRPr="00553E81">
              <w:rPr>
                <w:lang w:val="ro-MO"/>
              </w:rPr>
              <w:t>definească</w:t>
            </w:r>
            <w:r w:rsidRPr="00553E81">
              <w:rPr>
                <w:lang w:val="ro-MO"/>
              </w:rPr>
              <w:t xml:space="preserve"> noțiunea de transport transmembranar,</w:t>
            </w:r>
            <w:r w:rsidRPr="00553E81">
              <w:rPr>
                <w:spacing w:val="-13"/>
                <w:lang w:val="ro-MO"/>
              </w:rPr>
              <w:t xml:space="preserve"> </w:t>
            </w:r>
            <w:r w:rsidRPr="00553E81">
              <w:rPr>
                <w:lang w:val="ro-MO"/>
              </w:rPr>
              <w:t>gradient electrochimic, potențial transmembranar de repaos și de acțiune, noțiunea de glande cu secreție internă</w:t>
            </w:r>
            <w:r w:rsidR="004843B8" w:rsidRPr="00553E81">
              <w:rPr>
                <w:lang w:val="ro-MO"/>
              </w:rPr>
              <w:t xml:space="preserve">, hormon, </w:t>
            </w:r>
            <w:r w:rsidRPr="00553E81">
              <w:rPr>
                <w:lang w:val="ro-MO"/>
              </w:rPr>
              <w:t>receptor, sistem nervos autonom.</w:t>
            </w:r>
          </w:p>
          <w:p w14:paraId="42A1CA30" w14:textId="26B1A365" w:rsidR="005C43F7" w:rsidRPr="00553E81" w:rsidRDefault="005C43F7" w:rsidP="00553E81">
            <w:pPr>
              <w:pStyle w:val="afd"/>
              <w:numPr>
                <w:ilvl w:val="0"/>
                <w:numId w:val="30"/>
              </w:numPr>
              <w:ind w:left="403"/>
              <w:jc w:val="both"/>
              <w:rPr>
                <w:lang w:val="ro-MO"/>
              </w:rPr>
            </w:pPr>
            <w:r w:rsidRPr="00553E81">
              <w:rPr>
                <w:lang w:val="ro-MO"/>
              </w:rPr>
              <w:t>s</w:t>
            </w:r>
            <w:r w:rsidR="004843B8" w:rsidRPr="00553E81">
              <w:rPr>
                <w:lang w:val="ro-MO"/>
              </w:rPr>
              <w:t>ă cunoască structura și aspectele funcț</w:t>
            </w:r>
            <w:r w:rsidRPr="00553E81">
              <w:rPr>
                <w:lang w:val="ro-MO"/>
              </w:rPr>
              <w:t>ionale ale membranelor biologi</w:t>
            </w:r>
            <w:r w:rsidR="004843B8" w:rsidRPr="00553E81">
              <w:rPr>
                <w:lang w:val="ro-MO"/>
              </w:rPr>
              <w:t>ce</w:t>
            </w:r>
            <w:r w:rsidRPr="00553E81">
              <w:rPr>
                <w:lang w:val="ro-MO"/>
              </w:rPr>
              <w:t>, a neuronului, a fibrelor nervoase</w:t>
            </w:r>
            <w:r w:rsidR="004843B8" w:rsidRPr="00553E81">
              <w:rPr>
                <w:lang w:val="ro-MO"/>
              </w:rPr>
              <w:t>, a fibrelor musculare striate și netede precum ș</w:t>
            </w:r>
            <w:r w:rsidRPr="00553E81">
              <w:rPr>
                <w:lang w:val="ro-MO"/>
              </w:rPr>
              <w:t xml:space="preserve">i claselele de receptori, neuromediatori, structura chimica a </w:t>
            </w:r>
            <w:r w:rsidR="004843B8" w:rsidRPr="00553E81">
              <w:rPr>
                <w:lang w:val="ro-MO"/>
              </w:rPr>
              <w:t>hormonilor, localizarea în SNC a neuronilor pre</w:t>
            </w:r>
            <w:r w:rsidR="00553E81">
              <w:rPr>
                <w:lang w:val="ro-MO"/>
              </w:rPr>
              <w:t xml:space="preserve"> </w:t>
            </w:r>
            <w:r w:rsidR="004843B8" w:rsidRPr="00553E81">
              <w:rPr>
                <w:lang w:val="ro-MO"/>
              </w:rPr>
              <w:t>- ș</w:t>
            </w:r>
            <w:r w:rsidRPr="00553E81">
              <w:rPr>
                <w:lang w:val="ro-MO"/>
              </w:rPr>
              <w:t>i p</w:t>
            </w:r>
            <w:r w:rsidR="004843B8" w:rsidRPr="00553E81">
              <w:rPr>
                <w:lang w:val="ro-MO"/>
              </w:rPr>
              <w:t>ostganglionari. Neuromediatorilor ș</w:t>
            </w:r>
            <w:r w:rsidRPr="00553E81">
              <w:rPr>
                <w:lang w:val="ro-MO"/>
              </w:rPr>
              <w:t>i receptorii sistemului nervos vegetativ</w:t>
            </w:r>
          </w:p>
          <w:p w14:paraId="53D6634F" w14:textId="14FBB60D" w:rsidR="005C43F7" w:rsidRPr="00553E81" w:rsidRDefault="004843B8" w:rsidP="00553E81">
            <w:pPr>
              <w:pStyle w:val="afd"/>
              <w:numPr>
                <w:ilvl w:val="0"/>
                <w:numId w:val="30"/>
              </w:numPr>
              <w:ind w:left="403"/>
              <w:jc w:val="both"/>
              <w:rPr>
                <w:lang w:val="ro-MO"/>
              </w:rPr>
            </w:pPr>
            <w:r w:rsidRPr="00553E81">
              <w:rPr>
                <w:lang w:val="ro-MO"/>
              </w:rPr>
              <w:t>să</w:t>
            </w:r>
            <w:r w:rsidR="005C43F7" w:rsidRPr="00553E81">
              <w:rPr>
                <w:lang w:val="ro-MO"/>
              </w:rPr>
              <w:t xml:space="preserve"> dem</w:t>
            </w:r>
            <w:r w:rsidRPr="00553E81">
              <w:rPr>
                <w:lang w:val="ro-MO"/>
              </w:rPr>
              <w:t>onstreze mecanismul de generație ș</w:t>
            </w:r>
            <w:r w:rsidR="005C43F7" w:rsidRPr="00553E81">
              <w:rPr>
                <w:lang w:val="ro-MO"/>
              </w:rPr>
              <w:t xml:space="preserve">i </w:t>
            </w:r>
            <w:r w:rsidRPr="00553E81">
              <w:rPr>
                <w:lang w:val="ro-MO"/>
              </w:rPr>
              <w:t>propagare a potențialului de acț</w:t>
            </w:r>
            <w:r w:rsidR="005C43F7" w:rsidRPr="00553E81">
              <w:rPr>
                <w:lang w:val="ro-MO"/>
              </w:rPr>
              <w:t>i</w:t>
            </w:r>
            <w:r w:rsidRPr="00553E81">
              <w:rPr>
                <w:lang w:val="ro-MO"/>
              </w:rPr>
              <w:t>u</w:t>
            </w:r>
            <w:r w:rsidR="005C43F7" w:rsidRPr="00553E81">
              <w:rPr>
                <w:lang w:val="ro-MO"/>
              </w:rPr>
              <w:t xml:space="preserve">ne </w:t>
            </w:r>
            <w:r w:rsidRPr="00553E81">
              <w:rPr>
                <w:lang w:val="ro-MO"/>
              </w:rPr>
              <w:t>prin fibrele nervoase, contracția și relaxarea musculară</w:t>
            </w:r>
            <w:r w:rsidR="005C43F7" w:rsidRPr="00553E81">
              <w:rPr>
                <w:lang w:val="ro-MO"/>
              </w:rPr>
              <w:t>, fun</w:t>
            </w:r>
            <w:r w:rsidRPr="00553E81">
              <w:rPr>
                <w:lang w:val="ro-MO"/>
              </w:rPr>
              <w:t>cționalitatea sinapselor. R</w:t>
            </w:r>
            <w:r w:rsidR="005C43F7" w:rsidRPr="00553E81">
              <w:rPr>
                <w:lang w:val="ro-MO"/>
              </w:rPr>
              <w:t xml:space="preserve">olul sistemelor de mediatori </w:t>
            </w:r>
            <w:r w:rsidRPr="00553E81">
              <w:rPr>
                <w:lang w:val="ro-MO"/>
              </w:rPr>
              <w:t>ș</w:t>
            </w:r>
            <w:r w:rsidR="005C43F7" w:rsidRPr="00553E81">
              <w:rPr>
                <w:lang w:val="ro-MO"/>
              </w:rPr>
              <w:t>i receptori</w:t>
            </w:r>
            <w:r w:rsidRPr="00553E81">
              <w:rPr>
                <w:lang w:val="ro-MO"/>
              </w:rPr>
              <w:t>, în reglarea activității diferitor organe ș</w:t>
            </w:r>
            <w:r w:rsidR="005C43F7" w:rsidRPr="00553E81">
              <w:rPr>
                <w:lang w:val="ro-MO"/>
              </w:rPr>
              <w:t>i</w:t>
            </w:r>
            <w:r w:rsidR="005C43F7" w:rsidRPr="00553E81">
              <w:rPr>
                <w:spacing w:val="22"/>
                <w:lang w:val="ro-MO"/>
              </w:rPr>
              <w:t xml:space="preserve"> </w:t>
            </w:r>
            <w:r w:rsidR="005C43F7" w:rsidRPr="00553E81">
              <w:rPr>
                <w:lang w:val="ro-MO"/>
              </w:rPr>
              <w:t>sisteme.</w:t>
            </w:r>
          </w:p>
          <w:p w14:paraId="62ACBFAA" w14:textId="3E2509DB" w:rsidR="005C43F7" w:rsidRPr="00553E81" w:rsidRDefault="004843B8" w:rsidP="00553E81">
            <w:pPr>
              <w:pStyle w:val="afd"/>
              <w:numPr>
                <w:ilvl w:val="0"/>
                <w:numId w:val="30"/>
              </w:numPr>
              <w:ind w:left="403"/>
              <w:jc w:val="both"/>
              <w:rPr>
                <w:lang w:val="ro-MO"/>
              </w:rPr>
            </w:pPr>
            <w:r w:rsidRPr="00553E81">
              <w:rPr>
                <w:position w:val="2"/>
                <w:lang w:val="ro-MO"/>
              </w:rPr>
              <w:t>să aplice legile excitabilității î</w:t>
            </w:r>
            <w:r w:rsidR="005C43F7" w:rsidRPr="00553E81">
              <w:rPr>
                <w:position w:val="2"/>
                <w:lang w:val="ro-MO"/>
              </w:rPr>
              <w:t>n fun</w:t>
            </w:r>
            <w:r w:rsidRPr="00553E81">
              <w:rPr>
                <w:position w:val="2"/>
                <w:lang w:val="ro-MO"/>
              </w:rPr>
              <w:t>cționarea</w:t>
            </w:r>
            <w:r w:rsidR="005C43F7" w:rsidRPr="00553E81">
              <w:rPr>
                <w:position w:val="2"/>
                <w:lang w:val="ro-MO"/>
              </w:rPr>
              <w:t xml:space="preserve"> </w:t>
            </w:r>
            <w:r w:rsidRPr="00553E81">
              <w:rPr>
                <w:position w:val="2"/>
                <w:lang w:val="ro-MO"/>
              </w:rPr>
              <w:t>ț</w:t>
            </w:r>
            <w:r w:rsidR="005C43F7" w:rsidRPr="00553E81">
              <w:rPr>
                <w:position w:val="2"/>
                <w:lang w:val="ro-MO"/>
              </w:rPr>
              <w:t>esuturilor</w:t>
            </w:r>
            <w:r w:rsidR="005C43F7" w:rsidRPr="00553E81">
              <w:rPr>
                <w:lang w:val="ro-MO"/>
              </w:rPr>
              <w:t xml:space="preserve"> excitabile </w:t>
            </w:r>
            <w:r w:rsidRPr="00553E81">
              <w:rPr>
                <w:lang w:val="ro-MO"/>
              </w:rPr>
              <w:t>ș</w:t>
            </w:r>
            <w:r w:rsidR="005C43F7" w:rsidRPr="00553E81">
              <w:rPr>
                <w:lang w:val="ro-MO"/>
              </w:rPr>
              <w:t>i mecanismele de reglare neuroumo</w:t>
            </w:r>
            <w:r w:rsidRPr="00553E81">
              <w:rPr>
                <w:lang w:val="ro-MO"/>
              </w:rPr>
              <w:t>rală în</w:t>
            </w:r>
            <w:r w:rsidR="005C43F7" w:rsidRPr="00553E81">
              <w:rPr>
                <w:lang w:val="ro-MO"/>
              </w:rPr>
              <w:t xml:space="preserve"> controlul activit</w:t>
            </w:r>
            <w:r w:rsidRPr="00553E81">
              <w:rPr>
                <w:lang w:val="ro-MO"/>
              </w:rPr>
              <w:t>ății</w:t>
            </w:r>
            <w:r w:rsidR="005C43F7" w:rsidRPr="00553E81">
              <w:rPr>
                <w:lang w:val="ro-MO"/>
              </w:rPr>
              <w:t xml:space="preserve"> diferitor sisteme </w:t>
            </w:r>
            <w:r w:rsidRPr="00553E81">
              <w:rPr>
                <w:lang w:val="ro-MO"/>
              </w:rPr>
              <w:t>ș</w:t>
            </w:r>
            <w:r w:rsidR="005C43F7" w:rsidRPr="00553E81">
              <w:rPr>
                <w:lang w:val="ro-MO"/>
              </w:rPr>
              <w:t xml:space="preserve">i </w:t>
            </w:r>
            <w:r w:rsidRPr="00553E81">
              <w:rPr>
                <w:lang w:val="ro-MO"/>
              </w:rPr>
              <w:t>în menț</w:t>
            </w:r>
            <w:r w:rsidR="005C43F7" w:rsidRPr="00553E81">
              <w:rPr>
                <w:lang w:val="ro-MO"/>
              </w:rPr>
              <w:t xml:space="preserve">inerea homeostaziei </w:t>
            </w:r>
            <w:r w:rsidR="00553E81" w:rsidRPr="00553E81">
              <w:rPr>
                <w:lang w:val="ro-MO"/>
              </w:rPr>
              <w:t>întregului</w:t>
            </w:r>
            <w:r w:rsidR="005C43F7" w:rsidRPr="00553E81">
              <w:rPr>
                <w:spacing w:val="-8"/>
                <w:lang w:val="ro-MO"/>
              </w:rPr>
              <w:t xml:space="preserve"> </w:t>
            </w:r>
            <w:r w:rsidR="005C43F7" w:rsidRPr="00553E81">
              <w:rPr>
                <w:lang w:val="ro-MO"/>
              </w:rPr>
              <w:t>organism</w:t>
            </w:r>
          </w:p>
          <w:p w14:paraId="60647953" w14:textId="36818D87" w:rsidR="005C43F7" w:rsidRPr="00553E81" w:rsidRDefault="005C43F7" w:rsidP="00553E81">
            <w:pPr>
              <w:pStyle w:val="afd"/>
              <w:numPr>
                <w:ilvl w:val="0"/>
                <w:numId w:val="30"/>
              </w:numPr>
              <w:ind w:left="403"/>
              <w:jc w:val="both"/>
              <w:rPr>
                <w:spacing w:val="-4"/>
                <w:lang w:val="ro-MO"/>
              </w:rPr>
            </w:pPr>
            <w:r w:rsidRPr="00553E81">
              <w:rPr>
                <w:lang w:val="ro-MO"/>
              </w:rPr>
              <w:t>s</w:t>
            </w:r>
            <w:r w:rsidR="004843B8" w:rsidRPr="00553E81">
              <w:rPr>
                <w:lang w:val="ro-MO"/>
              </w:rPr>
              <w:t>ă</w:t>
            </w:r>
            <w:r w:rsidR="00553E81" w:rsidRPr="00553E81">
              <w:rPr>
                <w:lang w:val="ro-MO"/>
              </w:rPr>
              <w:t xml:space="preserve"> </w:t>
            </w:r>
            <w:r w:rsidRPr="00553E81">
              <w:rPr>
                <w:lang w:val="ro-MO"/>
              </w:rPr>
              <w:t>integreze cuno</w:t>
            </w:r>
            <w:r w:rsidR="004843B8" w:rsidRPr="00553E81">
              <w:rPr>
                <w:lang w:val="ro-MO"/>
              </w:rPr>
              <w:t>ștințele</w:t>
            </w:r>
            <w:r w:rsidRPr="00553E81">
              <w:rPr>
                <w:lang w:val="ro-MO"/>
              </w:rPr>
              <w:t xml:space="preserve"> privind aspectele structu</w:t>
            </w:r>
            <w:r w:rsidR="004843B8" w:rsidRPr="00553E81">
              <w:rPr>
                <w:lang w:val="ro-MO"/>
              </w:rPr>
              <w:t>rale ș</w:t>
            </w:r>
            <w:r w:rsidRPr="00553E81">
              <w:rPr>
                <w:lang w:val="ro-MO"/>
              </w:rPr>
              <w:t xml:space="preserve">i </w:t>
            </w:r>
            <w:r w:rsidRPr="00553E81">
              <w:rPr>
                <w:w w:val="95"/>
                <w:lang w:val="ro-MO"/>
              </w:rPr>
              <w:t>modul</w:t>
            </w:r>
            <w:r w:rsidRPr="00553E81">
              <w:rPr>
                <w:spacing w:val="-5"/>
                <w:w w:val="95"/>
                <w:lang w:val="ro-MO"/>
              </w:rPr>
              <w:t xml:space="preserve"> </w:t>
            </w:r>
            <w:r w:rsidRPr="00553E81">
              <w:rPr>
                <w:w w:val="95"/>
                <w:lang w:val="ro-MO"/>
              </w:rPr>
              <w:t>de</w:t>
            </w:r>
            <w:r w:rsidRPr="00553E81">
              <w:rPr>
                <w:spacing w:val="-17"/>
                <w:w w:val="95"/>
                <w:lang w:val="ro-MO"/>
              </w:rPr>
              <w:t xml:space="preserve"> </w:t>
            </w:r>
            <w:r w:rsidR="004843B8" w:rsidRPr="00553E81">
              <w:rPr>
                <w:w w:val="95"/>
                <w:lang w:val="ro-MO"/>
              </w:rPr>
              <w:t>funcț</w:t>
            </w:r>
            <w:r w:rsidRPr="00553E81">
              <w:rPr>
                <w:w w:val="95"/>
                <w:lang w:val="ro-MO"/>
              </w:rPr>
              <w:t>ionare</w:t>
            </w:r>
            <w:r w:rsidRPr="00553E81">
              <w:rPr>
                <w:spacing w:val="-7"/>
                <w:w w:val="95"/>
                <w:lang w:val="ro-MO"/>
              </w:rPr>
              <w:t xml:space="preserve"> </w:t>
            </w:r>
            <w:r w:rsidRPr="00553E81">
              <w:rPr>
                <w:w w:val="95"/>
                <w:lang w:val="ro-MO"/>
              </w:rPr>
              <w:t>a</w:t>
            </w:r>
            <w:r w:rsidRPr="00553E81">
              <w:rPr>
                <w:spacing w:val="-17"/>
                <w:w w:val="95"/>
                <w:lang w:val="ro-MO"/>
              </w:rPr>
              <w:t xml:space="preserve"> </w:t>
            </w:r>
            <w:r w:rsidR="0057618F" w:rsidRPr="00553E81">
              <w:rPr>
                <w:spacing w:val="-17"/>
                <w:w w:val="95"/>
                <w:lang w:val="ro-MO"/>
              </w:rPr>
              <w:t>țe</w:t>
            </w:r>
            <w:r w:rsidR="0057618F" w:rsidRPr="00553E81">
              <w:rPr>
                <w:w w:val="95"/>
                <w:lang w:val="ro-MO"/>
              </w:rPr>
              <w:t>suturilor</w:t>
            </w:r>
            <w:r w:rsidRPr="00553E81">
              <w:rPr>
                <w:spacing w:val="-12"/>
                <w:w w:val="95"/>
                <w:lang w:val="ro-MO"/>
              </w:rPr>
              <w:t xml:space="preserve"> </w:t>
            </w:r>
            <w:r w:rsidRPr="00553E81">
              <w:rPr>
                <w:w w:val="95"/>
                <w:lang w:val="ro-MO"/>
              </w:rPr>
              <w:t>excitabile</w:t>
            </w:r>
            <w:r w:rsidRPr="00553E81">
              <w:rPr>
                <w:spacing w:val="-14"/>
                <w:w w:val="95"/>
                <w:lang w:val="ro-MO"/>
              </w:rPr>
              <w:t xml:space="preserve"> </w:t>
            </w:r>
            <w:r w:rsidR="004843B8" w:rsidRPr="00553E81">
              <w:rPr>
                <w:w w:val="95"/>
                <w:lang w:val="ro-MO"/>
              </w:rPr>
              <w:t>î</w:t>
            </w:r>
            <w:r w:rsidRPr="00553E81">
              <w:rPr>
                <w:w w:val="95"/>
                <w:lang w:val="ro-MO"/>
              </w:rPr>
              <w:t>n</w:t>
            </w:r>
            <w:r w:rsidRPr="00553E81">
              <w:rPr>
                <w:spacing w:val="-14"/>
                <w:w w:val="95"/>
                <w:lang w:val="ro-MO"/>
              </w:rPr>
              <w:t xml:space="preserve"> </w:t>
            </w:r>
            <w:r w:rsidR="004843B8" w:rsidRPr="00553E81">
              <w:rPr>
                <w:w w:val="95"/>
                <w:lang w:val="ro-MO"/>
              </w:rPr>
              <w:t>funcț</w:t>
            </w:r>
            <w:r w:rsidRPr="00553E81">
              <w:rPr>
                <w:w w:val="95"/>
                <w:lang w:val="ro-MO"/>
              </w:rPr>
              <w:t xml:space="preserve">ionarea </w:t>
            </w:r>
            <w:r w:rsidR="004843B8" w:rsidRPr="00553E81">
              <w:rPr>
                <w:w w:val="95"/>
                <w:lang w:val="ro-MO"/>
              </w:rPr>
              <w:t xml:space="preserve">integrului organism, cunoștințele cu privire la </w:t>
            </w:r>
            <w:r w:rsidRPr="00553E81">
              <w:rPr>
                <w:lang w:val="ro-MO"/>
              </w:rPr>
              <w:t>reglarea</w:t>
            </w:r>
            <w:r w:rsidR="004843B8" w:rsidRPr="00553E81">
              <w:rPr>
                <w:lang w:val="ro-MO"/>
              </w:rPr>
              <w:t xml:space="preserve"> </w:t>
            </w:r>
            <w:r w:rsidRPr="00553E81">
              <w:rPr>
                <w:position w:val="1"/>
                <w:lang w:val="ro-MO"/>
              </w:rPr>
              <w:t>neuroumoral</w:t>
            </w:r>
            <w:r w:rsidR="004843B8" w:rsidRPr="00553E81">
              <w:rPr>
                <w:position w:val="1"/>
                <w:lang w:val="ro-MO"/>
              </w:rPr>
              <w:t>ă</w:t>
            </w:r>
            <w:r w:rsidRPr="00553E81">
              <w:rPr>
                <w:spacing w:val="8"/>
                <w:position w:val="1"/>
                <w:lang w:val="ro-MO"/>
              </w:rPr>
              <w:t xml:space="preserve"> </w:t>
            </w:r>
            <w:r w:rsidRPr="00553E81">
              <w:rPr>
                <w:position w:val="1"/>
                <w:lang w:val="ro-MO"/>
              </w:rPr>
              <w:t>cu</w:t>
            </w:r>
            <w:r w:rsidRPr="00553E81">
              <w:rPr>
                <w:spacing w:val="1"/>
                <w:position w:val="1"/>
                <w:lang w:val="ro-MO"/>
              </w:rPr>
              <w:t xml:space="preserve"> </w:t>
            </w:r>
            <w:r w:rsidRPr="00553E81">
              <w:rPr>
                <w:position w:val="1"/>
                <w:lang w:val="ro-MO"/>
              </w:rPr>
              <w:t>cea</w:t>
            </w:r>
            <w:r w:rsidRPr="00553E81">
              <w:rPr>
                <w:spacing w:val="-2"/>
                <w:position w:val="1"/>
                <w:lang w:val="ro-MO"/>
              </w:rPr>
              <w:t xml:space="preserve"> </w:t>
            </w:r>
            <w:r w:rsidRPr="00553E81">
              <w:rPr>
                <w:position w:val="1"/>
                <w:lang w:val="ro-MO"/>
              </w:rPr>
              <w:t>medicamentoas</w:t>
            </w:r>
            <w:r w:rsidR="004843B8" w:rsidRPr="00553E81">
              <w:rPr>
                <w:position w:val="1"/>
                <w:lang w:val="ro-MO"/>
              </w:rPr>
              <w:t>ă,</w:t>
            </w:r>
            <w:r w:rsidRPr="00553E81">
              <w:rPr>
                <w:spacing w:val="-14"/>
                <w:position w:val="1"/>
                <w:lang w:val="ro-MO"/>
              </w:rPr>
              <w:t xml:space="preserve"> </w:t>
            </w:r>
            <w:r w:rsidR="004843B8" w:rsidRPr="00553E81">
              <w:rPr>
                <w:position w:val="1"/>
                <w:lang w:val="ro-MO"/>
              </w:rPr>
              <w:t>î</w:t>
            </w:r>
            <w:r w:rsidRPr="00553E81">
              <w:rPr>
                <w:position w:val="1"/>
                <w:lang w:val="ro-MO"/>
              </w:rPr>
              <w:t>n</w:t>
            </w:r>
            <w:r w:rsidRPr="00553E81">
              <w:rPr>
                <w:spacing w:val="-3"/>
                <w:position w:val="1"/>
                <w:lang w:val="ro-MO"/>
              </w:rPr>
              <w:t xml:space="preserve"> </w:t>
            </w:r>
            <w:r w:rsidRPr="00553E81">
              <w:rPr>
                <w:position w:val="1"/>
                <w:lang w:val="ro-MO"/>
              </w:rPr>
              <w:t>reglarea</w:t>
            </w:r>
            <w:r w:rsidRPr="00553E81">
              <w:rPr>
                <w:spacing w:val="1"/>
                <w:position w:val="1"/>
                <w:lang w:val="ro-MO"/>
              </w:rPr>
              <w:t xml:space="preserve"> </w:t>
            </w:r>
            <w:r w:rsidRPr="00553E81">
              <w:rPr>
                <w:position w:val="2"/>
                <w:lang w:val="ro-MO"/>
              </w:rPr>
              <w:t>activit</w:t>
            </w:r>
            <w:r w:rsidR="004843B8" w:rsidRPr="00553E81">
              <w:rPr>
                <w:position w:val="2"/>
                <w:lang w:val="ro-MO"/>
              </w:rPr>
              <w:t>ății</w:t>
            </w:r>
            <w:r w:rsidR="004843B8" w:rsidRPr="00553E81">
              <w:rPr>
                <w:lang w:val="ro-MO"/>
              </w:rPr>
              <w:t xml:space="preserve"> diferitor organe ș</w:t>
            </w:r>
            <w:r w:rsidRPr="00553E81">
              <w:rPr>
                <w:lang w:val="ro-MO"/>
              </w:rPr>
              <w:t>i</w:t>
            </w:r>
            <w:r w:rsidRPr="00553E81">
              <w:rPr>
                <w:spacing w:val="17"/>
                <w:lang w:val="ro-MO"/>
              </w:rPr>
              <w:t xml:space="preserve"> </w:t>
            </w:r>
            <w:r w:rsidRPr="00553E81">
              <w:rPr>
                <w:lang w:val="ro-MO"/>
              </w:rPr>
              <w:t>sisteme.</w:t>
            </w:r>
          </w:p>
        </w:tc>
        <w:tc>
          <w:tcPr>
            <w:tcW w:w="4848" w:type="dxa"/>
          </w:tcPr>
          <w:p w14:paraId="06771BAB" w14:textId="594D6F2D" w:rsidR="005C43F7" w:rsidRPr="00553E81" w:rsidRDefault="004843B8" w:rsidP="00841069">
            <w:pPr>
              <w:pStyle w:val="afd"/>
              <w:numPr>
                <w:ilvl w:val="0"/>
                <w:numId w:val="31"/>
              </w:numPr>
              <w:ind w:left="489"/>
              <w:jc w:val="both"/>
              <w:rPr>
                <w:lang w:val="ro-MO"/>
              </w:rPr>
            </w:pPr>
            <w:r w:rsidRPr="00553E81">
              <w:rPr>
                <w:w w:val="95"/>
                <w:lang w:val="ro-MO"/>
              </w:rPr>
              <w:t>Structura ș</w:t>
            </w:r>
            <w:r w:rsidR="005C43F7" w:rsidRPr="00553E81">
              <w:rPr>
                <w:w w:val="95"/>
                <w:lang w:val="ro-MO"/>
              </w:rPr>
              <w:t>i fu</w:t>
            </w:r>
            <w:r w:rsidRPr="00553E81">
              <w:rPr>
                <w:w w:val="95"/>
                <w:lang w:val="ro-MO"/>
              </w:rPr>
              <w:t>n</w:t>
            </w:r>
            <w:r w:rsidR="005C43F7" w:rsidRPr="00553E81">
              <w:rPr>
                <w:w w:val="95"/>
                <w:lang w:val="ro-MO"/>
              </w:rPr>
              <w:t>c</w:t>
            </w:r>
            <w:r w:rsidRPr="00553E81">
              <w:rPr>
                <w:w w:val="95"/>
                <w:lang w:val="ro-MO"/>
              </w:rPr>
              <w:t>ț</w:t>
            </w:r>
            <w:r w:rsidR="005C43F7" w:rsidRPr="00553E81">
              <w:rPr>
                <w:w w:val="95"/>
                <w:lang w:val="ro-MO"/>
              </w:rPr>
              <w:t>ia membranelor biologice.</w:t>
            </w:r>
          </w:p>
          <w:p w14:paraId="226D3149" w14:textId="09ED68AE" w:rsidR="005C43F7" w:rsidRPr="00553E81" w:rsidRDefault="005C43F7" w:rsidP="00841069">
            <w:pPr>
              <w:pStyle w:val="afd"/>
              <w:numPr>
                <w:ilvl w:val="0"/>
                <w:numId w:val="31"/>
              </w:numPr>
              <w:ind w:left="489"/>
              <w:jc w:val="both"/>
              <w:rPr>
                <w:lang w:val="ro-MO"/>
              </w:rPr>
            </w:pPr>
            <w:r w:rsidRPr="00553E81">
              <w:rPr>
                <w:lang w:val="ro-MO"/>
              </w:rPr>
              <w:t>Ele</w:t>
            </w:r>
            <w:r w:rsidR="004843B8" w:rsidRPr="00553E81">
              <w:rPr>
                <w:lang w:val="ro-MO"/>
              </w:rPr>
              <w:t>ctrogeneza procesului de excitaț</w:t>
            </w:r>
            <w:r w:rsidRPr="00553E81">
              <w:rPr>
                <w:lang w:val="ro-MO"/>
              </w:rPr>
              <w:t>ie.</w:t>
            </w:r>
          </w:p>
          <w:p w14:paraId="52087FE8" w14:textId="6441F243" w:rsidR="005C43F7" w:rsidRPr="00553E81" w:rsidRDefault="0057618F" w:rsidP="00841069">
            <w:pPr>
              <w:pStyle w:val="afd"/>
              <w:numPr>
                <w:ilvl w:val="0"/>
                <w:numId w:val="31"/>
              </w:numPr>
              <w:ind w:left="489"/>
              <w:jc w:val="both"/>
              <w:rPr>
                <w:lang w:val="ro-MO"/>
              </w:rPr>
            </w:pPr>
            <w:r w:rsidRPr="00553E81">
              <w:rPr>
                <w:lang w:val="ro-MO"/>
              </w:rPr>
              <w:t>Proprietățile</w:t>
            </w:r>
            <w:r w:rsidR="005C43F7" w:rsidRPr="00553E81">
              <w:rPr>
                <w:lang w:val="ro-MO"/>
              </w:rPr>
              <w:t xml:space="preserve"> </w:t>
            </w:r>
            <w:r w:rsidR="004843B8" w:rsidRPr="00553E81">
              <w:rPr>
                <w:lang w:val="ro-MO"/>
              </w:rPr>
              <w:t>fiziol</w:t>
            </w:r>
            <w:r>
              <w:rPr>
                <w:lang w:val="ro-MO"/>
              </w:rPr>
              <w:t>ogice al</w:t>
            </w:r>
            <w:r w:rsidR="005C43F7" w:rsidRPr="00553E81">
              <w:rPr>
                <w:lang w:val="ro-MO"/>
              </w:rPr>
              <w:t xml:space="preserve">e </w:t>
            </w:r>
            <w:r w:rsidRPr="00553E81">
              <w:rPr>
                <w:lang w:val="ro-MO"/>
              </w:rPr>
              <w:t>țesuturilor</w:t>
            </w:r>
            <w:r w:rsidR="005C43F7" w:rsidRPr="00553E81">
              <w:rPr>
                <w:spacing w:val="10"/>
                <w:lang w:val="ro-MO"/>
              </w:rPr>
              <w:t xml:space="preserve"> </w:t>
            </w:r>
            <w:r w:rsidR="005C43F7" w:rsidRPr="00553E81">
              <w:rPr>
                <w:lang w:val="ro-MO"/>
              </w:rPr>
              <w:t>excitabile.</w:t>
            </w:r>
          </w:p>
          <w:p w14:paraId="7BDED854" w14:textId="7080CB37" w:rsidR="005C43F7" w:rsidRPr="00553E81" w:rsidRDefault="005C43F7" w:rsidP="00841069">
            <w:pPr>
              <w:pStyle w:val="afd"/>
              <w:numPr>
                <w:ilvl w:val="0"/>
                <w:numId w:val="31"/>
              </w:numPr>
              <w:ind w:left="489"/>
              <w:jc w:val="both"/>
              <w:rPr>
                <w:lang w:val="ro-MO"/>
              </w:rPr>
            </w:pPr>
            <w:r w:rsidRPr="00553E81">
              <w:rPr>
                <w:lang w:val="ro-MO"/>
              </w:rPr>
              <w:t>Propriet</w:t>
            </w:r>
            <w:r w:rsidR="004843B8" w:rsidRPr="00553E81">
              <w:rPr>
                <w:lang w:val="ro-MO"/>
              </w:rPr>
              <w:t>ăț</w:t>
            </w:r>
            <w:r w:rsidRPr="00553E81">
              <w:rPr>
                <w:lang w:val="ro-MO"/>
              </w:rPr>
              <w:t>ile nervilor</w:t>
            </w:r>
            <w:r w:rsidRPr="00553E81">
              <w:rPr>
                <w:spacing w:val="-17"/>
                <w:lang w:val="ro-MO"/>
              </w:rPr>
              <w:t xml:space="preserve"> </w:t>
            </w:r>
            <w:r w:rsidRPr="00553E81">
              <w:rPr>
                <w:lang w:val="ro-MO"/>
              </w:rPr>
              <w:t>periferi</w:t>
            </w:r>
            <w:r w:rsidR="004843B8" w:rsidRPr="00553E81">
              <w:rPr>
                <w:lang w:val="ro-MO"/>
              </w:rPr>
              <w:t>c</w:t>
            </w:r>
            <w:r w:rsidRPr="00553E81">
              <w:rPr>
                <w:lang w:val="ro-MO"/>
              </w:rPr>
              <w:t>i.</w:t>
            </w:r>
          </w:p>
          <w:p w14:paraId="2F1E00EF" w14:textId="77777777" w:rsidR="005C43F7" w:rsidRPr="00553E81" w:rsidRDefault="005C43F7" w:rsidP="00841069">
            <w:pPr>
              <w:pStyle w:val="afd"/>
              <w:numPr>
                <w:ilvl w:val="0"/>
                <w:numId w:val="31"/>
              </w:numPr>
              <w:ind w:left="489"/>
              <w:jc w:val="both"/>
              <w:rPr>
                <w:lang w:val="ro-MO"/>
              </w:rPr>
            </w:pPr>
            <w:r w:rsidRPr="00553E81">
              <w:rPr>
                <w:lang w:val="ro-MO"/>
              </w:rPr>
              <w:t>Sinapsele in</w:t>
            </w:r>
            <w:r w:rsidRPr="00553E81">
              <w:rPr>
                <w:spacing w:val="11"/>
                <w:lang w:val="ro-MO"/>
              </w:rPr>
              <w:t xml:space="preserve"> </w:t>
            </w:r>
            <w:r w:rsidRPr="00553E81">
              <w:rPr>
                <w:lang w:val="ro-MO"/>
              </w:rPr>
              <w:t>SNC</w:t>
            </w:r>
          </w:p>
          <w:p w14:paraId="2D169263" w14:textId="7372157F" w:rsidR="005C43F7" w:rsidRPr="00553E81" w:rsidRDefault="002B285F" w:rsidP="00841069">
            <w:pPr>
              <w:pStyle w:val="afd"/>
              <w:numPr>
                <w:ilvl w:val="0"/>
                <w:numId w:val="31"/>
              </w:numPr>
              <w:ind w:left="489"/>
              <w:jc w:val="both"/>
              <w:rPr>
                <w:lang w:val="ro-MO"/>
              </w:rPr>
            </w:pPr>
            <w:r w:rsidRPr="00553E81">
              <w:rPr>
                <w:lang w:val="ro-MO"/>
              </w:rPr>
              <w:t>Inhibiț</w:t>
            </w:r>
            <w:r w:rsidR="005C43F7" w:rsidRPr="00553E81">
              <w:rPr>
                <w:lang w:val="ro-MO"/>
              </w:rPr>
              <w:t>ia</w:t>
            </w:r>
            <w:r w:rsidR="005C43F7" w:rsidRPr="00553E81">
              <w:rPr>
                <w:spacing w:val="-3"/>
                <w:lang w:val="ro-MO"/>
              </w:rPr>
              <w:t xml:space="preserve"> </w:t>
            </w:r>
            <w:r w:rsidRPr="00553E81">
              <w:rPr>
                <w:lang w:val="ro-MO"/>
              </w:rPr>
              <w:t>î</w:t>
            </w:r>
            <w:r w:rsidR="005C43F7" w:rsidRPr="00553E81">
              <w:rPr>
                <w:lang w:val="ro-MO"/>
              </w:rPr>
              <w:t>n</w:t>
            </w:r>
            <w:r w:rsidR="005C43F7" w:rsidRPr="00553E81">
              <w:rPr>
                <w:spacing w:val="-11"/>
                <w:lang w:val="ro-MO"/>
              </w:rPr>
              <w:t xml:space="preserve"> </w:t>
            </w:r>
            <w:r w:rsidR="005C43F7" w:rsidRPr="00553E81">
              <w:rPr>
                <w:lang w:val="ro-MO"/>
              </w:rPr>
              <w:t>sistemul</w:t>
            </w:r>
            <w:r w:rsidR="005C43F7" w:rsidRPr="00553E81">
              <w:rPr>
                <w:spacing w:val="4"/>
                <w:lang w:val="ro-MO"/>
              </w:rPr>
              <w:t xml:space="preserve"> </w:t>
            </w:r>
            <w:r w:rsidRPr="00553E81">
              <w:rPr>
                <w:lang w:val="ro-MO"/>
              </w:rPr>
              <w:t>n</w:t>
            </w:r>
            <w:r w:rsidR="005C43F7" w:rsidRPr="00553E81">
              <w:rPr>
                <w:lang w:val="ro-MO"/>
              </w:rPr>
              <w:t>ervos</w:t>
            </w:r>
            <w:r w:rsidR="005C43F7" w:rsidRPr="00553E81">
              <w:rPr>
                <w:spacing w:val="-16"/>
                <w:lang w:val="ro-MO"/>
              </w:rPr>
              <w:t xml:space="preserve"> </w:t>
            </w:r>
            <w:r w:rsidR="005C43F7" w:rsidRPr="00553E81">
              <w:rPr>
                <w:lang w:val="ro-MO"/>
              </w:rPr>
              <w:t>central.</w:t>
            </w:r>
            <w:r w:rsidR="005C43F7" w:rsidRPr="00553E81">
              <w:rPr>
                <w:spacing w:val="-4"/>
                <w:lang w:val="ro-MO"/>
              </w:rPr>
              <w:t xml:space="preserve"> </w:t>
            </w:r>
            <w:r w:rsidRPr="00553E81">
              <w:rPr>
                <w:lang w:val="ro-MO"/>
              </w:rPr>
              <w:t>Fel</w:t>
            </w:r>
            <w:r w:rsidR="005C43F7" w:rsidRPr="00553E81">
              <w:rPr>
                <w:lang w:val="ro-MO"/>
              </w:rPr>
              <w:t>urile</w:t>
            </w:r>
            <w:r w:rsidR="005C43F7" w:rsidRPr="00553E81">
              <w:rPr>
                <w:spacing w:val="-9"/>
                <w:lang w:val="ro-MO"/>
              </w:rPr>
              <w:t xml:space="preserve"> </w:t>
            </w:r>
            <w:r w:rsidR="005C43F7" w:rsidRPr="00553E81">
              <w:rPr>
                <w:lang w:val="ro-MO"/>
              </w:rPr>
              <w:t>de</w:t>
            </w:r>
            <w:r w:rsidR="005C43F7" w:rsidRPr="00553E81">
              <w:rPr>
                <w:spacing w:val="-12"/>
                <w:lang w:val="ro-MO"/>
              </w:rPr>
              <w:t xml:space="preserve"> </w:t>
            </w:r>
            <w:r w:rsidRPr="00553E81">
              <w:rPr>
                <w:lang w:val="ro-MO"/>
              </w:rPr>
              <w:t>inhibiț</w:t>
            </w:r>
            <w:r w:rsidR="005C43F7" w:rsidRPr="00553E81">
              <w:rPr>
                <w:lang w:val="ro-MO"/>
              </w:rPr>
              <w:t>ie.</w:t>
            </w:r>
          </w:p>
          <w:p w14:paraId="55FAB755" w14:textId="294C91BB" w:rsidR="005C43F7" w:rsidRPr="00553E81" w:rsidRDefault="002B285F" w:rsidP="00841069">
            <w:pPr>
              <w:pStyle w:val="afd"/>
              <w:numPr>
                <w:ilvl w:val="0"/>
                <w:numId w:val="31"/>
              </w:numPr>
              <w:ind w:left="489"/>
              <w:jc w:val="both"/>
              <w:rPr>
                <w:lang w:val="ro-MO"/>
              </w:rPr>
            </w:pPr>
            <w:r w:rsidRPr="00553E81">
              <w:rPr>
                <w:lang w:val="ro-MO"/>
              </w:rPr>
              <w:t>Structura</w:t>
            </w:r>
            <w:r w:rsidR="005C43F7" w:rsidRPr="00553E81">
              <w:rPr>
                <w:lang w:val="ro-MO"/>
              </w:rPr>
              <w:t xml:space="preserve"> </w:t>
            </w:r>
            <w:r w:rsidRPr="00553E81">
              <w:rPr>
                <w:lang w:val="ro-MO"/>
              </w:rPr>
              <w:t>și</w:t>
            </w:r>
            <w:r w:rsidR="005C43F7" w:rsidRPr="00553E81">
              <w:rPr>
                <w:lang w:val="ro-MO"/>
              </w:rPr>
              <w:t xml:space="preserve"> </w:t>
            </w:r>
            <w:r w:rsidRPr="00553E81">
              <w:rPr>
                <w:lang w:val="ro-MO"/>
              </w:rPr>
              <w:t>funcț</w:t>
            </w:r>
            <w:r w:rsidR="005C43F7" w:rsidRPr="00553E81">
              <w:rPr>
                <w:lang w:val="ro-MO"/>
              </w:rPr>
              <w:t>ia sinap</w:t>
            </w:r>
            <w:r w:rsidRPr="00553E81">
              <w:rPr>
                <w:lang w:val="ro-MO"/>
              </w:rPr>
              <w:t>s</w:t>
            </w:r>
            <w:r w:rsidR="005C43F7" w:rsidRPr="00553E81">
              <w:rPr>
                <w:lang w:val="ro-MO"/>
              </w:rPr>
              <w:t>e</w:t>
            </w:r>
            <w:r w:rsidRPr="00553E81">
              <w:rPr>
                <w:lang w:val="ro-MO"/>
              </w:rPr>
              <w:t>l</w:t>
            </w:r>
            <w:r w:rsidR="005C43F7" w:rsidRPr="00553E81">
              <w:rPr>
                <w:lang w:val="ro-MO"/>
              </w:rPr>
              <w:t>or</w:t>
            </w:r>
            <w:r w:rsidR="005C43F7" w:rsidRPr="00553E81">
              <w:rPr>
                <w:spacing w:val="-12"/>
                <w:lang w:val="ro-MO"/>
              </w:rPr>
              <w:t xml:space="preserve"> </w:t>
            </w:r>
            <w:r w:rsidR="005C43F7" w:rsidRPr="00553E81">
              <w:rPr>
                <w:lang w:val="ro-MO"/>
              </w:rPr>
              <w:t>neuro-musculare.</w:t>
            </w:r>
          </w:p>
          <w:p w14:paraId="7FAE140A" w14:textId="50F7D8F8" w:rsidR="002B285F" w:rsidRPr="00553E81" w:rsidRDefault="005C43F7" w:rsidP="00841069">
            <w:pPr>
              <w:pStyle w:val="afd"/>
              <w:numPr>
                <w:ilvl w:val="0"/>
                <w:numId w:val="31"/>
              </w:numPr>
              <w:ind w:left="489"/>
              <w:jc w:val="both"/>
              <w:rPr>
                <w:lang w:val="ro-MO"/>
              </w:rPr>
            </w:pPr>
            <w:r w:rsidRPr="00553E81">
              <w:rPr>
                <w:lang w:val="ro-MO"/>
              </w:rPr>
              <w:t>P</w:t>
            </w:r>
            <w:r w:rsidR="002B285F" w:rsidRPr="00553E81">
              <w:rPr>
                <w:lang w:val="ro-MO"/>
              </w:rPr>
              <w:t>ro</w:t>
            </w:r>
            <w:r w:rsidRPr="00553E81">
              <w:rPr>
                <w:lang w:val="ro-MO"/>
              </w:rPr>
              <w:t>priet</w:t>
            </w:r>
            <w:r w:rsidR="002B285F" w:rsidRPr="00553E81">
              <w:rPr>
                <w:lang w:val="ro-MO"/>
              </w:rPr>
              <w:t>ăț</w:t>
            </w:r>
            <w:r w:rsidRPr="00553E81">
              <w:rPr>
                <w:lang w:val="ro-MO"/>
              </w:rPr>
              <w:t>ile fiziologice</w:t>
            </w:r>
            <w:r w:rsidR="0057618F">
              <w:rPr>
                <w:lang w:val="ro-MO"/>
              </w:rPr>
              <w:t xml:space="preserve"> ale</w:t>
            </w:r>
            <w:r w:rsidRPr="00553E81">
              <w:rPr>
                <w:spacing w:val="-17"/>
                <w:lang w:val="ro-MO"/>
              </w:rPr>
              <w:t xml:space="preserve"> </w:t>
            </w:r>
            <w:r w:rsidR="002B285F" w:rsidRPr="00553E81">
              <w:rPr>
                <w:spacing w:val="-17"/>
                <w:lang w:val="ro-MO"/>
              </w:rPr>
              <w:t>mușc</w:t>
            </w:r>
            <w:r w:rsidR="002B285F" w:rsidRPr="00553E81">
              <w:rPr>
                <w:lang w:val="ro-MO"/>
              </w:rPr>
              <w:t>hilor striaț</w:t>
            </w:r>
            <w:r w:rsidRPr="00553E81">
              <w:rPr>
                <w:lang w:val="ro-MO"/>
              </w:rPr>
              <w:t>i</w:t>
            </w:r>
            <w:r w:rsidR="002B285F" w:rsidRPr="00553E81">
              <w:rPr>
                <w:lang w:val="ro-MO"/>
              </w:rPr>
              <w:t xml:space="preserve"> și netezi. </w:t>
            </w:r>
          </w:p>
          <w:p w14:paraId="0E5809C7" w14:textId="4F4B79C2" w:rsidR="005C43F7" w:rsidRPr="00553E81" w:rsidRDefault="002B285F" w:rsidP="00841069">
            <w:pPr>
              <w:pStyle w:val="afd"/>
              <w:numPr>
                <w:ilvl w:val="0"/>
                <w:numId w:val="31"/>
              </w:numPr>
              <w:ind w:left="489"/>
              <w:jc w:val="both"/>
              <w:rPr>
                <w:lang w:val="ro-MO"/>
              </w:rPr>
            </w:pPr>
            <w:r w:rsidRPr="00553E81">
              <w:rPr>
                <w:lang w:val="ro-MO"/>
              </w:rPr>
              <w:t>Glande cu secreț</w:t>
            </w:r>
            <w:r w:rsidR="005C43F7" w:rsidRPr="00553E81">
              <w:rPr>
                <w:lang w:val="ro-MO"/>
              </w:rPr>
              <w:t>ie inte</w:t>
            </w:r>
            <w:r w:rsidRPr="00553E81">
              <w:rPr>
                <w:lang w:val="ro-MO"/>
              </w:rPr>
              <w:t>rnă. Hormoni. C</w:t>
            </w:r>
            <w:r w:rsidR="005C43F7" w:rsidRPr="00553E81">
              <w:rPr>
                <w:lang w:val="ro-MO"/>
              </w:rPr>
              <w:t>lasificarea</w:t>
            </w:r>
            <w:r w:rsidRPr="00553E81">
              <w:rPr>
                <w:lang w:val="ro-MO"/>
              </w:rPr>
              <w:t>,</w:t>
            </w:r>
            <w:r w:rsidR="005C43F7" w:rsidRPr="00553E81">
              <w:rPr>
                <w:lang w:val="ro-MO"/>
              </w:rPr>
              <w:t xml:space="preserve"> mecanismul de</w:t>
            </w:r>
            <w:r w:rsidR="005C43F7" w:rsidRPr="00553E81">
              <w:rPr>
                <w:spacing w:val="-32"/>
                <w:lang w:val="ro-MO"/>
              </w:rPr>
              <w:t xml:space="preserve"> </w:t>
            </w:r>
            <w:r w:rsidR="0057618F">
              <w:rPr>
                <w:spacing w:val="-32"/>
                <w:lang w:val="ro-MO"/>
              </w:rPr>
              <w:t xml:space="preserve"> </w:t>
            </w:r>
            <w:r w:rsidRPr="00553E81">
              <w:rPr>
                <w:lang w:val="ro-MO"/>
              </w:rPr>
              <w:t>acți</w:t>
            </w:r>
            <w:r w:rsidR="005C43F7" w:rsidRPr="00553E81">
              <w:rPr>
                <w:lang w:val="ro-MO"/>
              </w:rPr>
              <w:t>une.</w:t>
            </w:r>
          </w:p>
          <w:p w14:paraId="627BDF39" w14:textId="77777777" w:rsidR="005C43F7" w:rsidRPr="00553E81" w:rsidRDefault="005C43F7" w:rsidP="00841069">
            <w:pPr>
              <w:pStyle w:val="afd"/>
              <w:numPr>
                <w:ilvl w:val="0"/>
                <w:numId w:val="31"/>
              </w:numPr>
              <w:ind w:left="489"/>
              <w:jc w:val="both"/>
              <w:rPr>
                <w:lang w:val="ro-MO"/>
              </w:rPr>
            </w:pPr>
            <w:r w:rsidRPr="00553E81">
              <w:rPr>
                <w:lang w:val="ro-MO"/>
              </w:rPr>
              <w:t>Sistemul</w:t>
            </w:r>
            <w:r w:rsidRPr="00553E81">
              <w:rPr>
                <w:spacing w:val="13"/>
                <w:lang w:val="ro-MO"/>
              </w:rPr>
              <w:t xml:space="preserve"> </w:t>
            </w:r>
            <w:r w:rsidRPr="00553E81">
              <w:rPr>
                <w:lang w:val="ro-MO"/>
              </w:rPr>
              <w:t>hipotalamo-hipofizar.</w:t>
            </w:r>
          </w:p>
          <w:p w14:paraId="452F75EF" w14:textId="58F94031" w:rsidR="005C43F7" w:rsidRPr="00553E81" w:rsidRDefault="002B285F" w:rsidP="00841069">
            <w:pPr>
              <w:pStyle w:val="afd"/>
              <w:numPr>
                <w:ilvl w:val="0"/>
                <w:numId w:val="31"/>
              </w:numPr>
              <w:ind w:left="489"/>
              <w:jc w:val="both"/>
              <w:rPr>
                <w:lang w:val="ro-MO"/>
              </w:rPr>
            </w:pPr>
            <w:r w:rsidRPr="00553E81">
              <w:rPr>
                <w:lang w:val="ro-MO"/>
              </w:rPr>
              <w:t>Adeno- ș</w:t>
            </w:r>
            <w:r w:rsidR="005C43F7" w:rsidRPr="00553E81">
              <w:rPr>
                <w:lang w:val="ro-MO"/>
              </w:rPr>
              <w:t xml:space="preserve">i neurohipofiza, </w:t>
            </w:r>
            <w:r w:rsidR="0057618F" w:rsidRPr="00553E81">
              <w:rPr>
                <w:lang w:val="ro-MO"/>
              </w:rPr>
              <w:t>hormonii</w:t>
            </w:r>
            <w:r w:rsidR="005C43F7" w:rsidRPr="00553E81">
              <w:rPr>
                <w:spacing w:val="14"/>
                <w:lang w:val="ro-MO"/>
              </w:rPr>
              <w:t xml:space="preserve"> </w:t>
            </w:r>
            <w:r w:rsidR="005C43F7" w:rsidRPr="00553E81">
              <w:rPr>
                <w:lang w:val="ro-MO"/>
              </w:rPr>
              <w:t>tropi.</w:t>
            </w:r>
          </w:p>
          <w:p w14:paraId="48CC1EB3" w14:textId="6765D284" w:rsidR="005C43F7" w:rsidRPr="00553E81" w:rsidRDefault="005C43F7" w:rsidP="00841069">
            <w:pPr>
              <w:pStyle w:val="afd"/>
              <w:numPr>
                <w:ilvl w:val="0"/>
                <w:numId w:val="31"/>
              </w:numPr>
              <w:ind w:left="489"/>
              <w:jc w:val="both"/>
              <w:rPr>
                <w:lang w:val="ro-MO"/>
              </w:rPr>
            </w:pPr>
            <w:r w:rsidRPr="00553E81">
              <w:rPr>
                <w:lang w:val="ro-MO"/>
              </w:rPr>
              <w:t>Pancreasul, tiroida, paratiroida. glandele sexuale</w:t>
            </w:r>
            <w:r w:rsidR="0057618F">
              <w:rPr>
                <w:lang w:val="ro-MO"/>
              </w:rPr>
              <w:t>, s</w:t>
            </w:r>
            <w:r w:rsidRPr="00553E81">
              <w:rPr>
                <w:lang w:val="ro-MO"/>
              </w:rPr>
              <w:t>uprarenalele. Hormonii</w:t>
            </w:r>
            <w:r w:rsidRPr="00553E81">
              <w:rPr>
                <w:spacing w:val="10"/>
                <w:lang w:val="ro-MO"/>
              </w:rPr>
              <w:t xml:space="preserve"> </w:t>
            </w:r>
            <w:r w:rsidRPr="00553E81">
              <w:rPr>
                <w:lang w:val="ro-MO"/>
              </w:rPr>
              <w:t>locali.</w:t>
            </w:r>
          </w:p>
          <w:p w14:paraId="59C2A0CD" w14:textId="6DC2BEA1" w:rsidR="005C43F7" w:rsidRPr="00553E81" w:rsidRDefault="005C43F7" w:rsidP="00841069">
            <w:pPr>
              <w:pStyle w:val="afd"/>
              <w:numPr>
                <w:ilvl w:val="0"/>
                <w:numId w:val="31"/>
              </w:numPr>
              <w:ind w:left="489"/>
              <w:jc w:val="both"/>
              <w:rPr>
                <w:lang w:val="ro-MO"/>
              </w:rPr>
            </w:pPr>
            <w:r w:rsidRPr="00553E81">
              <w:rPr>
                <w:lang w:val="ro-MO"/>
              </w:rPr>
              <w:t>Sis</w:t>
            </w:r>
            <w:r w:rsidR="002B285F" w:rsidRPr="00553E81">
              <w:rPr>
                <w:lang w:val="ro-MO"/>
              </w:rPr>
              <w:t>t</w:t>
            </w:r>
            <w:r w:rsidRPr="00553E81">
              <w:rPr>
                <w:lang w:val="ro-MO"/>
              </w:rPr>
              <w:t>emul</w:t>
            </w:r>
            <w:r w:rsidRPr="00553E81">
              <w:rPr>
                <w:lang w:val="ro-MO"/>
              </w:rPr>
              <w:tab/>
              <w:t>nervos v</w:t>
            </w:r>
            <w:r w:rsidR="002B285F" w:rsidRPr="00553E81">
              <w:rPr>
                <w:lang w:val="ro-MO"/>
              </w:rPr>
              <w:t>egetativ, neuronii, simpatici și</w:t>
            </w:r>
            <w:r w:rsidRPr="00553E81">
              <w:rPr>
                <w:lang w:val="ro-MO"/>
              </w:rPr>
              <w:t xml:space="preserve"> parasimpa</w:t>
            </w:r>
            <w:r w:rsidR="002B285F" w:rsidRPr="00553E81">
              <w:rPr>
                <w:lang w:val="ro-MO"/>
              </w:rPr>
              <w:t>t</w:t>
            </w:r>
            <w:r w:rsidRPr="00553E81">
              <w:rPr>
                <w:lang w:val="ro-MO"/>
              </w:rPr>
              <w:t>ici.</w:t>
            </w:r>
          </w:p>
          <w:p w14:paraId="6341BCD6" w14:textId="77777777" w:rsidR="002B285F" w:rsidRPr="00553E81" w:rsidRDefault="005C43F7" w:rsidP="00841069">
            <w:pPr>
              <w:pStyle w:val="afd"/>
              <w:numPr>
                <w:ilvl w:val="0"/>
                <w:numId w:val="31"/>
              </w:numPr>
              <w:ind w:left="489"/>
              <w:jc w:val="both"/>
              <w:rPr>
                <w:lang w:val="ro-MO"/>
              </w:rPr>
            </w:pPr>
            <w:r w:rsidRPr="00553E81">
              <w:rPr>
                <w:lang w:val="ro-MO"/>
              </w:rPr>
              <w:t>Mediatorii.</w:t>
            </w:r>
            <w:r w:rsidRPr="00553E81">
              <w:rPr>
                <w:spacing w:val="-28"/>
                <w:lang w:val="ro-MO"/>
              </w:rPr>
              <w:t xml:space="preserve"> </w:t>
            </w:r>
            <w:r w:rsidRPr="00553E81">
              <w:rPr>
                <w:lang w:val="ro-MO"/>
              </w:rPr>
              <w:t>sistemului</w:t>
            </w:r>
            <w:r w:rsidRPr="00553E81">
              <w:rPr>
                <w:spacing w:val="-8"/>
                <w:lang w:val="ro-MO"/>
              </w:rPr>
              <w:t xml:space="preserve"> </w:t>
            </w:r>
            <w:r w:rsidRPr="00553E81">
              <w:rPr>
                <w:lang w:val="ro-MO"/>
              </w:rPr>
              <w:t>simpatic</w:t>
            </w:r>
            <w:r w:rsidRPr="00553E81">
              <w:rPr>
                <w:spacing w:val="-11"/>
                <w:lang w:val="ro-MO"/>
              </w:rPr>
              <w:t xml:space="preserve"> </w:t>
            </w:r>
            <w:r w:rsidRPr="00553E81">
              <w:rPr>
                <w:lang w:val="ro-MO"/>
              </w:rPr>
              <w:t>si</w:t>
            </w:r>
            <w:r w:rsidRPr="00553E81">
              <w:rPr>
                <w:spacing w:val="-10"/>
                <w:lang w:val="ro-MO"/>
              </w:rPr>
              <w:t xml:space="preserve"> </w:t>
            </w:r>
            <w:r w:rsidRPr="00553E81">
              <w:rPr>
                <w:lang w:val="ro-MO"/>
              </w:rPr>
              <w:t>parasimpatic.</w:t>
            </w:r>
            <w:r w:rsidRPr="00553E81">
              <w:rPr>
                <w:spacing w:val="-4"/>
                <w:lang w:val="ro-MO"/>
              </w:rPr>
              <w:t xml:space="preserve"> </w:t>
            </w:r>
            <w:r w:rsidRPr="00553E81">
              <w:rPr>
                <w:lang w:val="ro-MO"/>
              </w:rPr>
              <w:t>Adreno-</w:t>
            </w:r>
            <w:r w:rsidR="002B285F" w:rsidRPr="00553E81">
              <w:rPr>
                <w:lang w:val="ro-MO"/>
              </w:rPr>
              <w:t xml:space="preserve"> și</w:t>
            </w:r>
            <w:r w:rsidRPr="00553E81">
              <w:rPr>
                <w:lang w:val="ro-MO"/>
              </w:rPr>
              <w:t xml:space="preserve"> </w:t>
            </w:r>
            <w:r w:rsidR="002B285F" w:rsidRPr="00553E81">
              <w:rPr>
                <w:lang w:val="ro-MO"/>
              </w:rPr>
              <w:t>c</w:t>
            </w:r>
            <w:r w:rsidRPr="00553E81">
              <w:rPr>
                <w:lang w:val="ro-MO"/>
              </w:rPr>
              <w:t xml:space="preserve">olinoreceptorii sistemului simpatic </w:t>
            </w:r>
            <w:r w:rsidR="002B285F" w:rsidRPr="00553E81">
              <w:rPr>
                <w:lang w:val="ro-MO"/>
              </w:rPr>
              <w:t>și parasimpatic.</w:t>
            </w:r>
          </w:p>
          <w:p w14:paraId="098F4AD5" w14:textId="347F7E28" w:rsidR="005C43F7" w:rsidRPr="00553E81" w:rsidRDefault="0057618F" w:rsidP="00841069">
            <w:pPr>
              <w:pStyle w:val="afd"/>
              <w:numPr>
                <w:ilvl w:val="0"/>
                <w:numId w:val="31"/>
              </w:numPr>
              <w:ind w:left="489"/>
              <w:jc w:val="both"/>
              <w:rPr>
                <w:iCs/>
                <w:spacing w:val="-4"/>
                <w:lang w:val="ro-MO"/>
              </w:rPr>
            </w:pPr>
            <w:r>
              <w:rPr>
                <w:lang w:val="ro-MO"/>
              </w:rPr>
              <w:t>Efectele sistemului simpatic ș</w:t>
            </w:r>
            <w:r w:rsidR="005C43F7" w:rsidRPr="00553E81">
              <w:rPr>
                <w:lang w:val="ro-MO"/>
              </w:rPr>
              <w:t xml:space="preserve">i </w:t>
            </w:r>
            <w:r w:rsidR="002B285F" w:rsidRPr="00553E81">
              <w:rPr>
                <w:lang w:val="ro-MO"/>
              </w:rPr>
              <w:t>parasimpatic asupra diferitor sist</w:t>
            </w:r>
            <w:r w:rsidR="005C43F7" w:rsidRPr="00553E81">
              <w:rPr>
                <w:lang w:val="ro-MO"/>
              </w:rPr>
              <w:t>eme.</w:t>
            </w:r>
          </w:p>
        </w:tc>
      </w:tr>
      <w:tr w:rsidR="00CE5230" w:rsidRPr="00553E81" w14:paraId="098919D1" w14:textId="77777777" w:rsidTr="0057618F">
        <w:trPr>
          <w:trHeight w:val="260"/>
          <w:jc w:val="center"/>
        </w:trPr>
        <w:tc>
          <w:tcPr>
            <w:tcW w:w="9588" w:type="dxa"/>
            <w:gridSpan w:val="2"/>
            <w:tcBorders>
              <w:top w:val="single" w:sz="4" w:space="0" w:color="auto"/>
              <w:left w:val="single" w:sz="4" w:space="0" w:color="auto"/>
              <w:bottom w:val="single" w:sz="4" w:space="0" w:color="auto"/>
              <w:right w:val="single" w:sz="4" w:space="0" w:color="auto"/>
            </w:tcBorders>
          </w:tcPr>
          <w:p w14:paraId="7FEB8638" w14:textId="284008C1" w:rsidR="005C43F7" w:rsidRPr="00553E81" w:rsidRDefault="005C43F7" w:rsidP="002B285F">
            <w:pPr>
              <w:tabs>
                <w:tab w:val="left" w:pos="170"/>
              </w:tabs>
              <w:spacing w:before="60" w:after="60"/>
              <w:rPr>
                <w:b/>
                <w:bCs/>
                <w:spacing w:val="-4"/>
                <w:lang w:val="ro-MO"/>
              </w:rPr>
            </w:pPr>
            <w:r w:rsidRPr="00553E81">
              <w:rPr>
                <w:b/>
                <w:bCs/>
                <w:spacing w:val="-4"/>
                <w:lang w:val="ro-MO"/>
              </w:rPr>
              <w:t>Tema (capitolul)   2.</w:t>
            </w:r>
            <w:r w:rsidR="00553E81" w:rsidRPr="00553E81">
              <w:rPr>
                <w:b/>
                <w:bCs/>
                <w:spacing w:val="-4"/>
                <w:lang w:val="ro-MO"/>
              </w:rPr>
              <w:t xml:space="preserve"> </w:t>
            </w:r>
            <w:r w:rsidR="002B285F" w:rsidRPr="00553E81">
              <w:rPr>
                <w:b/>
                <w:bCs/>
                <w:spacing w:val="-4"/>
                <w:lang w:val="ro-MO"/>
              </w:rPr>
              <w:t xml:space="preserve"> FIZIOLOGIA SISTEMELOR ȘI ORGANELOR.</w:t>
            </w:r>
          </w:p>
        </w:tc>
      </w:tr>
      <w:tr w:rsidR="00CE5230" w:rsidRPr="00553E81" w14:paraId="1F1A1B2C" w14:textId="77777777" w:rsidTr="0057618F">
        <w:trPr>
          <w:trHeight w:val="367"/>
          <w:jc w:val="center"/>
        </w:trPr>
        <w:tc>
          <w:tcPr>
            <w:tcW w:w="4740" w:type="dxa"/>
            <w:tcBorders>
              <w:top w:val="single" w:sz="4" w:space="0" w:color="auto"/>
              <w:left w:val="single" w:sz="4" w:space="0" w:color="auto"/>
              <w:bottom w:val="single" w:sz="4" w:space="0" w:color="auto"/>
              <w:right w:val="single" w:sz="4" w:space="0" w:color="auto"/>
            </w:tcBorders>
          </w:tcPr>
          <w:p w14:paraId="3B00F59C" w14:textId="2B25211F" w:rsidR="00BF6B30" w:rsidRPr="00553E81" w:rsidRDefault="00BF6B30" w:rsidP="00BF6B30">
            <w:pPr>
              <w:pStyle w:val="af4"/>
              <w:numPr>
                <w:ilvl w:val="0"/>
                <w:numId w:val="33"/>
              </w:numPr>
              <w:ind w:left="337" w:hanging="337"/>
              <w:jc w:val="both"/>
              <w:rPr>
                <w:lang w:val="ro-MO"/>
              </w:rPr>
            </w:pPr>
            <w:r w:rsidRPr="00553E81">
              <w:rPr>
                <w:lang w:val="ro-MO"/>
              </w:rPr>
              <w:t xml:space="preserve">să definească noțiunea de pompă cardiacă, </w:t>
            </w:r>
            <w:r w:rsidRPr="00553E81">
              <w:rPr>
                <w:lang w:val="ro-MO"/>
              </w:rPr>
              <w:lastRenderedPageBreak/>
              <w:t>microcirculația, presiunea</w:t>
            </w:r>
            <w:r w:rsidR="0057618F">
              <w:rPr>
                <w:lang w:val="ro-MO"/>
              </w:rPr>
              <w:t xml:space="preserve"> arterială, rezistența vasculară</w:t>
            </w:r>
            <w:r w:rsidRPr="00553E81">
              <w:rPr>
                <w:lang w:val="ro-MO"/>
              </w:rPr>
              <w:t xml:space="preserve">, presiune coloidosmotică, pH, </w:t>
            </w:r>
            <w:r w:rsidR="0057618F" w:rsidRPr="00553E81">
              <w:rPr>
                <w:lang w:val="ro-MO"/>
              </w:rPr>
              <w:t>vâscozitate</w:t>
            </w:r>
            <w:r w:rsidRPr="00553E81">
              <w:rPr>
                <w:lang w:val="ro-MO"/>
              </w:rPr>
              <w:t xml:space="preserve">, presiune parțială a gazelor, tensiune superficială a lichidului, izotermie, calorimetrie, volemie, diureză, </w:t>
            </w:r>
            <w:r w:rsidR="0057618F" w:rsidRPr="00553E81">
              <w:rPr>
                <w:lang w:val="ro-MO"/>
              </w:rPr>
              <w:t>hematopoieză</w:t>
            </w:r>
            <w:r w:rsidRPr="00553E81">
              <w:rPr>
                <w:lang w:val="ro-MO"/>
              </w:rPr>
              <w:t>.</w:t>
            </w:r>
          </w:p>
          <w:p w14:paraId="2EDB36B8" w14:textId="61A74FD6" w:rsidR="00BF6B30" w:rsidRPr="00553E81" w:rsidRDefault="00BF6B30" w:rsidP="00BF6B30">
            <w:pPr>
              <w:pStyle w:val="af4"/>
              <w:numPr>
                <w:ilvl w:val="0"/>
                <w:numId w:val="33"/>
              </w:numPr>
              <w:ind w:left="337" w:hanging="337"/>
              <w:jc w:val="both"/>
              <w:rPr>
                <w:lang w:val="ro-MO"/>
              </w:rPr>
            </w:pPr>
            <w:r w:rsidRPr="00553E81">
              <w:rPr>
                <w:lang w:val="ro-MO"/>
              </w:rPr>
              <w:t>să cunoască circulația pulmonară și sistemică, structura cardiomiocitului, legile hemodina</w:t>
            </w:r>
            <w:r w:rsidR="0057618F">
              <w:rPr>
                <w:lang w:val="ro-MO"/>
              </w:rPr>
              <w:t>micii, nervii cardiaci, secrețiile</w:t>
            </w:r>
            <w:r w:rsidRPr="00553E81">
              <w:rPr>
                <w:lang w:val="ro-MO"/>
              </w:rPr>
              <w:t xml:space="preserve"> tractului gastro-intestinal, mecanismele de absorbție, structura nefronului, elementele figurate ale </w:t>
            </w:r>
            <w:r w:rsidR="0057618F" w:rsidRPr="00553E81">
              <w:rPr>
                <w:lang w:val="ro-MO"/>
              </w:rPr>
              <w:t>sângelui</w:t>
            </w:r>
            <w:r w:rsidR="0057618F">
              <w:rPr>
                <w:lang w:val="ro-MO"/>
              </w:rPr>
              <w:t>, grupele sanguine,</w:t>
            </w:r>
            <w:r w:rsidRPr="00553E81">
              <w:rPr>
                <w:lang w:val="ro-MO"/>
              </w:rPr>
              <w:t xml:space="preserve"> sistemul coagulant-anticoagulant.</w:t>
            </w:r>
          </w:p>
          <w:p w14:paraId="5F0884BA" w14:textId="20123984" w:rsidR="00BF6B30" w:rsidRPr="00553E81" w:rsidRDefault="00BF6B30" w:rsidP="00BF6B30">
            <w:pPr>
              <w:pStyle w:val="af4"/>
              <w:numPr>
                <w:ilvl w:val="0"/>
                <w:numId w:val="33"/>
              </w:numPr>
              <w:ind w:left="337" w:hanging="270"/>
              <w:rPr>
                <w:lang w:val="ro-MO"/>
              </w:rPr>
            </w:pPr>
            <w:r w:rsidRPr="00553E81">
              <w:rPr>
                <w:lang w:val="ro-MO"/>
              </w:rPr>
              <w:t>să demonstreze rolul SNV și a hormonilor în reglarea activității cardiace și mecanismele de menținere a presiunii arteriale, principiile de reglare a secreției motilității și absorbției in TGI, rolul fenomenului multiplicator</w:t>
            </w:r>
            <w:r w:rsidR="0057618F">
              <w:rPr>
                <w:lang w:val="ro-MO"/>
              </w:rPr>
              <w:t>,</w:t>
            </w:r>
            <w:r w:rsidRPr="00553E81">
              <w:rPr>
                <w:lang w:val="ro-MO"/>
              </w:rPr>
              <w:t xml:space="preserve"> contracurent</w:t>
            </w:r>
            <w:r w:rsidR="0057618F">
              <w:rPr>
                <w:lang w:val="ro-MO"/>
              </w:rPr>
              <w:t>,</w:t>
            </w:r>
            <w:r w:rsidRPr="00553E81">
              <w:rPr>
                <w:lang w:val="ro-MO"/>
              </w:rPr>
              <w:t xml:space="preserve"> în formarea urinei finale, sistemul coagulant-anticoagutant în menținerea homeostaziei întregului organism și  rolul volemiei</w:t>
            </w:r>
            <w:r w:rsidR="0057618F">
              <w:rPr>
                <w:lang w:val="ro-MO"/>
              </w:rPr>
              <w:t>,</w:t>
            </w:r>
          </w:p>
          <w:p w14:paraId="64D8B02E" w14:textId="1CCC819E" w:rsidR="00BF6B30" w:rsidRPr="00553E81" w:rsidRDefault="00BF6B30" w:rsidP="00BF6B30">
            <w:pPr>
              <w:pStyle w:val="af4"/>
              <w:numPr>
                <w:ilvl w:val="0"/>
                <w:numId w:val="33"/>
              </w:numPr>
              <w:ind w:left="337" w:hanging="270"/>
              <w:rPr>
                <w:lang w:val="ro-MO"/>
              </w:rPr>
            </w:pPr>
            <w:r w:rsidRPr="00553E81">
              <w:rPr>
                <w:lang w:val="ro-MO"/>
              </w:rPr>
              <w:t>să aplice cunoștințele obținute în măsurarea presiunii arteriale, auscultarea inimii, înregistrarea și analiza electrocardiogramei, în măsurarea volumelor respiratorii, determinarea metabolismului bazal și a volumului de apă în organism, a volemiei, clearance-ului urinar, grupelor sanguine și Rh-ului.</w:t>
            </w:r>
          </w:p>
          <w:p w14:paraId="4D551E52" w14:textId="757250E2" w:rsidR="00BF6B30" w:rsidRPr="00553E81" w:rsidRDefault="00BF6B30" w:rsidP="00BF6B30">
            <w:pPr>
              <w:pStyle w:val="af4"/>
              <w:numPr>
                <w:ilvl w:val="0"/>
                <w:numId w:val="33"/>
              </w:numPr>
              <w:ind w:left="337" w:hanging="270"/>
              <w:rPr>
                <w:lang w:val="ro-MO"/>
              </w:rPr>
            </w:pPr>
            <w:r w:rsidRPr="00553E81">
              <w:rPr>
                <w:lang w:val="ro-MO"/>
              </w:rPr>
              <w:t xml:space="preserve">să integreze </w:t>
            </w:r>
            <w:r w:rsidR="0057618F" w:rsidRPr="00553E81">
              <w:rPr>
                <w:lang w:val="ro-MO"/>
              </w:rPr>
              <w:t>cunoștințele</w:t>
            </w:r>
            <w:r w:rsidRPr="00553E81">
              <w:rPr>
                <w:lang w:val="ro-MO"/>
              </w:rPr>
              <w:t xml:space="preserve"> privind reglarea neuroumorală în cea medicamentoasă în reglarea activității diferitor organe și sisteme.</w:t>
            </w:r>
          </w:p>
        </w:tc>
        <w:tc>
          <w:tcPr>
            <w:tcW w:w="4848" w:type="dxa"/>
          </w:tcPr>
          <w:p w14:paraId="02775751" w14:textId="186D06E6" w:rsidR="00BF6B30" w:rsidRPr="00553E81" w:rsidRDefault="00BF6B30" w:rsidP="00CE5230">
            <w:pPr>
              <w:pStyle w:val="af4"/>
              <w:numPr>
                <w:ilvl w:val="0"/>
                <w:numId w:val="38"/>
              </w:numPr>
              <w:ind w:left="489" w:hanging="411"/>
              <w:rPr>
                <w:lang w:val="ro-MO"/>
              </w:rPr>
            </w:pPr>
            <w:r w:rsidRPr="00553E81">
              <w:rPr>
                <w:lang w:val="ro-MO"/>
              </w:rPr>
              <w:lastRenderedPageBreak/>
              <w:t>Cic1u1 cardiac. Proprietățile</w:t>
            </w:r>
            <w:r w:rsidRPr="00553E81">
              <w:rPr>
                <w:position w:val="3"/>
                <w:lang w:val="ro-MO"/>
              </w:rPr>
              <w:t xml:space="preserve"> </w:t>
            </w:r>
            <w:r w:rsidRPr="00553E81">
              <w:rPr>
                <w:lang w:val="ro-MO"/>
              </w:rPr>
              <w:t xml:space="preserve">fiziologice </w:t>
            </w:r>
            <w:r w:rsidRPr="00553E81">
              <w:rPr>
                <w:lang w:val="ro-MO"/>
              </w:rPr>
              <w:lastRenderedPageBreak/>
              <w:t>ale mușchiului</w:t>
            </w:r>
            <w:r w:rsidR="00841069" w:rsidRPr="00553E81">
              <w:rPr>
                <w:lang w:val="ro-MO"/>
              </w:rPr>
              <w:t xml:space="preserve"> </w:t>
            </w:r>
            <w:r w:rsidRPr="00553E81">
              <w:rPr>
                <w:lang w:val="ro-MO"/>
              </w:rPr>
              <w:t>cardiac.</w:t>
            </w:r>
            <w:r w:rsidR="00841069" w:rsidRPr="00553E81">
              <w:rPr>
                <w:lang w:val="ro-MO"/>
              </w:rPr>
              <w:t xml:space="preserve"> </w:t>
            </w:r>
            <w:r w:rsidRPr="00553E81">
              <w:rPr>
                <w:lang w:val="ro-MO"/>
              </w:rPr>
              <w:t>Sistemul exito-conductor al miocardului.</w:t>
            </w:r>
          </w:p>
          <w:p w14:paraId="375D62FE" w14:textId="3A7115DA" w:rsidR="00BF6B30" w:rsidRPr="00553E81" w:rsidRDefault="00BF6B30" w:rsidP="00841069">
            <w:pPr>
              <w:pStyle w:val="af4"/>
              <w:numPr>
                <w:ilvl w:val="0"/>
                <w:numId w:val="38"/>
              </w:numPr>
              <w:ind w:left="489" w:hanging="411"/>
              <w:rPr>
                <w:lang w:val="ro-MO"/>
              </w:rPr>
            </w:pPr>
            <w:r w:rsidRPr="00553E81">
              <w:rPr>
                <w:lang w:val="ro-MO"/>
              </w:rPr>
              <w:t>Reglarea activității cardiace. Influența nervoasă și umorală asupra activității cardiace.</w:t>
            </w:r>
          </w:p>
          <w:p w14:paraId="14AB7655" w14:textId="69794A6A" w:rsidR="00BF6B30" w:rsidRPr="00553E81" w:rsidRDefault="00BF6B30" w:rsidP="00841069">
            <w:pPr>
              <w:pStyle w:val="af4"/>
              <w:numPr>
                <w:ilvl w:val="0"/>
                <w:numId w:val="38"/>
              </w:numPr>
              <w:ind w:left="489" w:hanging="411"/>
              <w:rPr>
                <w:lang w:val="ro-MO"/>
              </w:rPr>
            </w:pPr>
            <w:r w:rsidRPr="00553E81">
              <w:rPr>
                <w:lang w:val="ro-MO"/>
              </w:rPr>
              <w:t>Schimburile lichidiene de la nivelul capilarelor. Controlul debitului sangvin local prin țesuturi.</w:t>
            </w:r>
          </w:p>
          <w:p w14:paraId="10E74D02" w14:textId="1CEE738B" w:rsidR="00BF6B30" w:rsidRPr="00553E81" w:rsidRDefault="00BF6B30" w:rsidP="00841069">
            <w:pPr>
              <w:pStyle w:val="af4"/>
              <w:numPr>
                <w:ilvl w:val="0"/>
                <w:numId w:val="38"/>
              </w:numPr>
              <w:ind w:left="489" w:hanging="411"/>
              <w:rPr>
                <w:lang w:val="ro-MO"/>
              </w:rPr>
            </w:pPr>
            <w:r w:rsidRPr="00553E81">
              <w:rPr>
                <w:lang w:val="ro-MO"/>
              </w:rPr>
              <w:t>M</w:t>
            </w:r>
            <w:r w:rsidR="00553E81">
              <w:rPr>
                <w:lang w:val="ro-MO"/>
              </w:rPr>
              <w:t>ecanism</w:t>
            </w:r>
            <w:r w:rsidRPr="00553E81">
              <w:rPr>
                <w:lang w:val="ro-MO"/>
              </w:rPr>
              <w:t>ele</w:t>
            </w:r>
            <w:r w:rsidRPr="00553E81">
              <w:rPr>
                <w:spacing w:val="-26"/>
                <w:lang w:val="ro-MO"/>
              </w:rPr>
              <w:t xml:space="preserve"> </w:t>
            </w:r>
            <w:r w:rsidRPr="00553E81">
              <w:rPr>
                <w:lang w:val="ro-MO"/>
              </w:rPr>
              <w:t>d</w:t>
            </w:r>
            <w:r w:rsidR="00553E81" w:rsidRPr="00553E81">
              <w:rPr>
                <w:lang w:val="ro-MO"/>
              </w:rPr>
              <w:t xml:space="preserve">e </w:t>
            </w:r>
            <w:r w:rsidRPr="00553E81">
              <w:rPr>
                <w:spacing w:val="-32"/>
                <w:lang w:val="ro-MO"/>
              </w:rPr>
              <w:t xml:space="preserve"> </w:t>
            </w:r>
            <w:r w:rsidRPr="00553E81">
              <w:rPr>
                <w:lang w:val="ro-MO"/>
              </w:rPr>
              <w:t>reglare</w:t>
            </w:r>
            <w:r w:rsidRPr="00553E81">
              <w:rPr>
                <w:spacing w:val="-28"/>
                <w:lang w:val="ro-MO"/>
              </w:rPr>
              <w:t xml:space="preserve"> </w:t>
            </w:r>
            <w:r w:rsidRPr="00553E81">
              <w:rPr>
                <w:lang w:val="ro-MO"/>
              </w:rPr>
              <w:t>a</w:t>
            </w:r>
            <w:r w:rsidRPr="00553E81">
              <w:rPr>
                <w:spacing w:val="-32"/>
                <w:lang w:val="ro-MO"/>
              </w:rPr>
              <w:t xml:space="preserve"> </w:t>
            </w:r>
            <w:r w:rsidRPr="00553E81">
              <w:rPr>
                <w:lang w:val="ro-MO"/>
              </w:rPr>
              <w:t>circulației</w:t>
            </w:r>
            <w:r w:rsidRPr="00553E81">
              <w:rPr>
                <w:spacing w:val="-25"/>
                <w:lang w:val="ro-MO"/>
              </w:rPr>
              <w:t xml:space="preserve"> </w:t>
            </w:r>
            <w:r w:rsidRPr="00553E81">
              <w:rPr>
                <w:lang w:val="ro-MO"/>
              </w:rPr>
              <w:t xml:space="preserve">sangvine. Presiunea arteriala. </w:t>
            </w:r>
            <w:r w:rsidR="00841069" w:rsidRPr="00553E81">
              <w:rPr>
                <w:lang w:val="ro-MO"/>
              </w:rPr>
              <w:t>M</w:t>
            </w:r>
            <w:r w:rsidRPr="00553E81">
              <w:rPr>
                <w:lang w:val="ro-MO"/>
              </w:rPr>
              <w:t>ecanismele de reglare. Electrocardiografia. Zgomotele</w:t>
            </w:r>
            <w:r w:rsidRPr="00553E81">
              <w:rPr>
                <w:spacing w:val="-1"/>
                <w:lang w:val="ro-MO"/>
              </w:rPr>
              <w:t xml:space="preserve"> </w:t>
            </w:r>
            <w:r w:rsidRPr="00553E81">
              <w:rPr>
                <w:lang w:val="ro-MO"/>
              </w:rPr>
              <w:t>cardiace.</w:t>
            </w:r>
          </w:p>
          <w:p w14:paraId="14820D10" w14:textId="0A89276D" w:rsidR="00BF6B30" w:rsidRPr="00553E81" w:rsidRDefault="00BF6B30" w:rsidP="00841069">
            <w:pPr>
              <w:pStyle w:val="af4"/>
              <w:numPr>
                <w:ilvl w:val="0"/>
                <w:numId w:val="38"/>
              </w:numPr>
              <w:ind w:left="489" w:hanging="411"/>
              <w:rPr>
                <w:lang w:val="ro-MO"/>
              </w:rPr>
            </w:pPr>
            <w:r w:rsidRPr="00553E81">
              <w:rPr>
                <w:lang w:val="ro-MO"/>
              </w:rPr>
              <w:t xml:space="preserve">Digestia în cavitatea bucală și în stomac. Digestia </w:t>
            </w:r>
            <w:r w:rsidR="00841069" w:rsidRPr="00553E81">
              <w:rPr>
                <w:lang w:val="ro-MO"/>
              </w:rPr>
              <w:t>î</w:t>
            </w:r>
            <w:r w:rsidRPr="00553E81">
              <w:rPr>
                <w:lang w:val="ro-MO"/>
              </w:rPr>
              <w:t xml:space="preserve">n intestine. Digestia </w:t>
            </w:r>
            <w:r w:rsidRPr="00553E81">
              <w:rPr>
                <w:position w:val="-2"/>
                <w:lang w:val="ro-MO"/>
              </w:rPr>
              <w:t>parietală.</w:t>
            </w:r>
          </w:p>
          <w:p w14:paraId="5C3BCF4A" w14:textId="3455A768" w:rsidR="00BF6B30" w:rsidRPr="00553E81" w:rsidRDefault="00BF6B30" w:rsidP="00841069">
            <w:pPr>
              <w:pStyle w:val="af4"/>
              <w:numPr>
                <w:ilvl w:val="0"/>
                <w:numId w:val="38"/>
              </w:numPr>
              <w:ind w:left="489" w:hanging="411"/>
              <w:rPr>
                <w:lang w:val="ro-MO"/>
              </w:rPr>
            </w:pPr>
            <w:r w:rsidRPr="00553E81">
              <w:rPr>
                <w:lang w:val="ro-MO"/>
              </w:rPr>
              <w:t>Mecanismele de absorbție ale substanțelor nutritive. Bilanțul energetic al organismului.</w:t>
            </w:r>
          </w:p>
          <w:p w14:paraId="7D8C37B9" w14:textId="6A5BD396" w:rsidR="00BF6B30" w:rsidRPr="00553E81" w:rsidRDefault="00BF6B30" w:rsidP="00841069">
            <w:pPr>
              <w:pStyle w:val="af4"/>
              <w:numPr>
                <w:ilvl w:val="0"/>
                <w:numId w:val="38"/>
              </w:numPr>
              <w:ind w:left="489" w:hanging="411"/>
              <w:rPr>
                <w:lang w:val="ro-MO"/>
              </w:rPr>
            </w:pPr>
            <w:r w:rsidRPr="00553E81">
              <w:rPr>
                <w:lang w:val="ro-MO"/>
              </w:rPr>
              <w:t>Metabolismul bazal și ge</w:t>
            </w:r>
            <w:r w:rsidR="00553E81">
              <w:rPr>
                <w:lang w:val="ro-MO"/>
              </w:rPr>
              <w:t>neral. Calorimetria directă și i</w:t>
            </w:r>
            <w:r w:rsidRPr="00553E81">
              <w:rPr>
                <w:lang w:val="ro-MO"/>
              </w:rPr>
              <w:t>ndirectă. Termoreglarea.</w:t>
            </w:r>
          </w:p>
          <w:p w14:paraId="19433413" w14:textId="77777777" w:rsidR="00BF6B30" w:rsidRPr="00553E81" w:rsidRDefault="00BF6B30" w:rsidP="00841069">
            <w:pPr>
              <w:pStyle w:val="af4"/>
              <w:numPr>
                <w:ilvl w:val="0"/>
                <w:numId w:val="38"/>
              </w:numPr>
              <w:ind w:left="489" w:hanging="411"/>
              <w:rPr>
                <w:lang w:val="ro-MO"/>
              </w:rPr>
            </w:pPr>
            <w:r w:rsidRPr="00553E81">
              <w:rPr>
                <w:lang w:val="ro-MO"/>
              </w:rPr>
              <w:t xml:space="preserve">Biomecanica inspirației și expirației. </w:t>
            </w:r>
          </w:p>
          <w:p w14:paraId="0742BF5A" w14:textId="31378119" w:rsidR="00BF6B30" w:rsidRPr="00553E81" w:rsidRDefault="00BF6B30" w:rsidP="00841069">
            <w:pPr>
              <w:pStyle w:val="af4"/>
              <w:ind w:left="489"/>
              <w:rPr>
                <w:lang w:val="ro-MO"/>
              </w:rPr>
            </w:pPr>
            <w:r w:rsidRPr="00553E81">
              <w:rPr>
                <w:lang w:val="ro-MO"/>
              </w:rPr>
              <w:t>Transportul gazelor prin sânge.</w:t>
            </w:r>
          </w:p>
          <w:p w14:paraId="26B39F03" w14:textId="516E9B8E" w:rsidR="00BF6B30" w:rsidRPr="00553E81" w:rsidRDefault="00BF6B30" w:rsidP="00841069">
            <w:pPr>
              <w:pStyle w:val="af4"/>
              <w:ind w:left="489"/>
              <w:rPr>
                <w:lang w:val="ro-MO"/>
              </w:rPr>
            </w:pPr>
            <w:r w:rsidRPr="00553E81">
              <w:rPr>
                <w:lang w:val="ro-MO"/>
              </w:rPr>
              <w:t>Reglarea respirației.</w:t>
            </w:r>
          </w:p>
          <w:p w14:paraId="05C3F126" w14:textId="469DB5B4" w:rsidR="00BF6B30" w:rsidRPr="00553E81" w:rsidRDefault="00BF6B30" w:rsidP="00CE5230">
            <w:pPr>
              <w:pStyle w:val="af4"/>
              <w:numPr>
                <w:ilvl w:val="0"/>
                <w:numId w:val="38"/>
              </w:numPr>
              <w:ind w:left="489" w:hanging="411"/>
              <w:rPr>
                <w:lang w:val="ro-MO"/>
              </w:rPr>
            </w:pPr>
            <w:r w:rsidRPr="00553E81">
              <w:rPr>
                <w:lang w:val="ro-MO"/>
              </w:rPr>
              <w:t>Formarea urinei. Debit urinar, reglarea diurezei Plasma sangvină compoziție, constante.</w:t>
            </w:r>
            <w:r w:rsidR="00841069" w:rsidRPr="00553E81">
              <w:rPr>
                <w:lang w:val="ro-MO"/>
              </w:rPr>
              <w:t xml:space="preserve"> Volemie,</w:t>
            </w:r>
            <w:r w:rsidRPr="00553E81">
              <w:rPr>
                <w:lang w:val="ro-MO"/>
              </w:rPr>
              <w:t xml:space="preserve"> reglarea normovolemiei</w:t>
            </w:r>
          </w:p>
          <w:p w14:paraId="4906FB7F" w14:textId="04CAD0F6" w:rsidR="00BF6B30" w:rsidRPr="00553E81" w:rsidRDefault="00BF6B30" w:rsidP="00841069">
            <w:pPr>
              <w:pStyle w:val="af4"/>
              <w:numPr>
                <w:ilvl w:val="0"/>
                <w:numId w:val="38"/>
              </w:numPr>
              <w:ind w:left="489" w:hanging="411"/>
              <w:rPr>
                <w:lang w:val="ro-MO"/>
              </w:rPr>
            </w:pPr>
            <w:r w:rsidRPr="00553E81">
              <w:rPr>
                <w:lang w:val="ro-MO"/>
              </w:rPr>
              <w:t>Eritrocite, hemoglobina. Leucocite imunitate. Grupele de sânge, Rh factor.</w:t>
            </w:r>
          </w:p>
          <w:p w14:paraId="2BEB15EC" w14:textId="422E085E" w:rsidR="00BF6B30" w:rsidRPr="00553E81" w:rsidRDefault="00BF6B30" w:rsidP="00841069">
            <w:pPr>
              <w:pStyle w:val="af4"/>
              <w:numPr>
                <w:ilvl w:val="0"/>
                <w:numId w:val="38"/>
              </w:numPr>
              <w:ind w:left="489" w:hanging="411"/>
              <w:rPr>
                <w:lang w:val="ro-MO"/>
              </w:rPr>
            </w:pPr>
            <w:r w:rsidRPr="00553E81">
              <w:rPr>
                <w:lang w:val="ro-MO"/>
              </w:rPr>
              <w:t>Mecanismul</w:t>
            </w:r>
            <w:r w:rsidRPr="00553E81">
              <w:rPr>
                <w:lang w:val="ro-MO"/>
              </w:rPr>
              <w:tab/>
              <w:t>vasotrombocitar</w:t>
            </w:r>
            <w:r w:rsidRPr="00553E81">
              <w:rPr>
                <w:lang w:val="ro-MO"/>
              </w:rPr>
              <w:tab/>
              <w:t>și</w:t>
            </w:r>
            <w:r w:rsidRPr="00553E81">
              <w:rPr>
                <w:lang w:val="ro-MO"/>
              </w:rPr>
              <w:tab/>
              <w:t>hemocoagulant</w:t>
            </w:r>
            <w:r w:rsidRPr="00553E81">
              <w:rPr>
                <w:lang w:val="ro-MO"/>
              </w:rPr>
              <w:tab/>
            </w:r>
            <w:r w:rsidRPr="00553E81">
              <w:rPr>
                <w:spacing w:val="-9"/>
                <w:w w:val="85"/>
                <w:lang w:val="ro-MO"/>
              </w:rPr>
              <w:t xml:space="preserve">a1 </w:t>
            </w:r>
            <w:r w:rsidRPr="00553E81">
              <w:rPr>
                <w:lang w:val="ro-MO"/>
              </w:rPr>
              <w:t>hemostazei. Sistemul</w:t>
            </w:r>
            <w:r w:rsidRPr="00553E81">
              <w:rPr>
                <w:spacing w:val="22"/>
                <w:lang w:val="ro-MO"/>
              </w:rPr>
              <w:t xml:space="preserve"> </w:t>
            </w:r>
            <w:r w:rsidRPr="00553E81">
              <w:rPr>
                <w:lang w:val="ro-MO"/>
              </w:rPr>
              <w:t>anticoagulant.</w:t>
            </w:r>
          </w:p>
          <w:p w14:paraId="5579074E" w14:textId="7D6B6A5B" w:rsidR="00BF6B30" w:rsidRPr="00553E81" w:rsidRDefault="00841069" w:rsidP="00841069">
            <w:pPr>
              <w:pStyle w:val="af4"/>
              <w:numPr>
                <w:ilvl w:val="0"/>
                <w:numId w:val="38"/>
              </w:numPr>
              <w:ind w:left="489" w:hanging="411"/>
              <w:rPr>
                <w:iCs/>
                <w:spacing w:val="-4"/>
                <w:lang w:val="ro-MO"/>
              </w:rPr>
            </w:pPr>
            <w:r w:rsidRPr="00553E81">
              <w:rPr>
                <w:lang w:val="ro-MO"/>
              </w:rPr>
              <w:t>Lichidul intra</w:t>
            </w:r>
            <w:r w:rsidR="00BF6B30" w:rsidRPr="00553E81">
              <w:rPr>
                <w:lang w:val="ro-MO"/>
              </w:rPr>
              <w:t xml:space="preserve"> </w:t>
            </w:r>
            <w:r w:rsidRPr="00553E81">
              <w:rPr>
                <w:lang w:val="ro-MO"/>
              </w:rPr>
              <w:t>ș</w:t>
            </w:r>
            <w:r w:rsidR="00BF6B30" w:rsidRPr="00553E81">
              <w:rPr>
                <w:lang w:val="ro-MO"/>
              </w:rPr>
              <w:t xml:space="preserve">i extracelular, </w:t>
            </w:r>
            <w:r w:rsidR="0057618F" w:rsidRPr="00553E81">
              <w:rPr>
                <w:lang w:val="ro-MO"/>
              </w:rPr>
              <w:t>compoziție</w:t>
            </w:r>
            <w:r w:rsidR="00BF6B30" w:rsidRPr="00553E81">
              <w:rPr>
                <w:lang w:val="ro-MO"/>
              </w:rPr>
              <w:t>. Reglarea</w:t>
            </w:r>
            <w:r w:rsidR="00BF6B30" w:rsidRPr="00553E81">
              <w:rPr>
                <w:spacing w:val="-16"/>
                <w:lang w:val="ro-MO"/>
              </w:rPr>
              <w:t xml:space="preserve"> </w:t>
            </w:r>
            <w:r w:rsidR="0057618F" w:rsidRPr="00553E81">
              <w:rPr>
                <w:lang w:val="ro-MO"/>
              </w:rPr>
              <w:t>aportului</w:t>
            </w:r>
            <w:r w:rsidR="00BF6B30" w:rsidRPr="00553E81">
              <w:rPr>
                <w:spacing w:val="-16"/>
                <w:lang w:val="ro-MO"/>
              </w:rPr>
              <w:t xml:space="preserve"> </w:t>
            </w:r>
            <w:r w:rsidRPr="00553E81">
              <w:rPr>
                <w:spacing w:val="-16"/>
                <w:lang w:val="ro-MO"/>
              </w:rPr>
              <w:t>ș</w:t>
            </w:r>
            <w:r w:rsidR="00BF6B30" w:rsidRPr="00553E81">
              <w:rPr>
                <w:lang w:val="ro-MO"/>
              </w:rPr>
              <w:t>i</w:t>
            </w:r>
            <w:r w:rsidR="00BF6B30" w:rsidRPr="00553E81">
              <w:rPr>
                <w:spacing w:val="-18"/>
                <w:lang w:val="ro-MO"/>
              </w:rPr>
              <w:t xml:space="preserve"> </w:t>
            </w:r>
            <w:r w:rsidRPr="00553E81">
              <w:rPr>
                <w:lang w:val="ro-MO"/>
              </w:rPr>
              <w:t>elimină</w:t>
            </w:r>
            <w:r w:rsidR="00BF6B30" w:rsidRPr="00553E81">
              <w:rPr>
                <w:lang w:val="ro-MO"/>
              </w:rPr>
              <w:t>rii</w:t>
            </w:r>
            <w:r w:rsidR="00BF6B30" w:rsidRPr="00553E81">
              <w:rPr>
                <w:spacing w:val="-11"/>
                <w:lang w:val="ro-MO"/>
              </w:rPr>
              <w:t xml:space="preserve"> </w:t>
            </w:r>
            <w:r w:rsidR="00BF6B30" w:rsidRPr="00553E81">
              <w:rPr>
                <w:lang w:val="ro-MO"/>
              </w:rPr>
              <w:t>apei</w:t>
            </w:r>
            <w:r w:rsidR="00BF6B30" w:rsidRPr="00553E81">
              <w:rPr>
                <w:spacing w:val="-18"/>
                <w:lang w:val="ro-MO"/>
              </w:rPr>
              <w:t xml:space="preserve"> </w:t>
            </w:r>
            <w:r w:rsidR="00BF6B30" w:rsidRPr="00553E81">
              <w:rPr>
                <w:lang w:val="ro-MO"/>
              </w:rPr>
              <w:t>din</w:t>
            </w:r>
            <w:r w:rsidR="00BF6B30" w:rsidRPr="00553E81">
              <w:rPr>
                <w:spacing w:val="-26"/>
                <w:lang w:val="ro-MO"/>
              </w:rPr>
              <w:t xml:space="preserve"> </w:t>
            </w:r>
            <w:r w:rsidR="00BF6B30" w:rsidRPr="00553E81">
              <w:rPr>
                <w:lang w:val="ro-MO"/>
              </w:rPr>
              <w:t>organism</w:t>
            </w:r>
          </w:p>
        </w:tc>
      </w:tr>
      <w:tr w:rsidR="00CE5230" w:rsidRPr="00553E81" w14:paraId="26857D76" w14:textId="77777777" w:rsidTr="0057618F">
        <w:trPr>
          <w:trHeight w:val="260"/>
          <w:jc w:val="center"/>
        </w:trPr>
        <w:tc>
          <w:tcPr>
            <w:tcW w:w="9588" w:type="dxa"/>
            <w:gridSpan w:val="2"/>
            <w:tcBorders>
              <w:top w:val="single" w:sz="4" w:space="0" w:color="auto"/>
              <w:left w:val="single" w:sz="4" w:space="0" w:color="auto"/>
              <w:bottom w:val="single" w:sz="4" w:space="0" w:color="auto"/>
              <w:right w:val="single" w:sz="4" w:space="0" w:color="auto"/>
            </w:tcBorders>
          </w:tcPr>
          <w:p w14:paraId="479126AC" w14:textId="14ADB8A4" w:rsidR="00BF6B30" w:rsidRPr="00553E81" w:rsidRDefault="00BF6B30" w:rsidP="00BF6B30">
            <w:pPr>
              <w:tabs>
                <w:tab w:val="left" w:pos="170"/>
              </w:tabs>
              <w:spacing w:before="60" w:after="60"/>
              <w:rPr>
                <w:b/>
                <w:bCs/>
                <w:spacing w:val="-4"/>
                <w:lang w:val="ro-MO"/>
              </w:rPr>
            </w:pPr>
            <w:r w:rsidRPr="00553E81">
              <w:rPr>
                <w:b/>
                <w:bCs/>
                <w:spacing w:val="-4"/>
                <w:lang w:val="ro-MO"/>
              </w:rPr>
              <w:lastRenderedPageBreak/>
              <w:t>Tema (capitolul)   3.</w:t>
            </w:r>
            <w:r w:rsidRPr="00553E81">
              <w:rPr>
                <w:lang w:val="ro-MO"/>
              </w:rPr>
              <w:t xml:space="preserve"> </w:t>
            </w:r>
            <w:r w:rsidRPr="00553E81">
              <w:rPr>
                <w:b/>
                <w:bCs/>
                <w:spacing w:val="-4"/>
                <w:lang w:val="ro-MO"/>
              </w:rPr>
              <w:t>FIZIOLOGIA SISTEMULUI NERVOS CENTRAL.</w:t>
            </w:r>
          </w:p>
        </w:tc>
      </w:tr>
      <w:tr w:rsidR="00CE5230" w:rsidRPr="00553E81" w14:paraId="4199842E" w14:textId="77777777" w:rsidTr="0057618F">
        <w:trPr>
          <w:trHeight w:val="367"/>
          <w:jc w:val="center"/>
        </w:trPr>
        <w:tc>
          <w:tcPr>
            <w:tcW w:w="4740" w:type="dxa"/>
            <w:tcBorders>
              <w:top w:val="single" w:sz="4" w:space="0" w:color="auto"/>
              <w:left w:val="single" w:sz="4" w:space="0" w:color="auto"/>
              <w:bottom w:val="single" w:sz="4" w:space="0" w:color="auto"/>
              <w:right w:val="single" w:sz="4" w:space="0" w:color="auto"/>
            </w:tcBorders>
          </w:tcPr>
          <w:p w14:paraId="276F89C2" w14:textId="43CC8FFD" w:rsidR="00BF6B30" w:rsidRPr="00553E81" w:rsidRDefault="00BF6B30" w:rsidP="00BF6B30">
            <w:pPr>
              <w:pStyle w:val="af4"/>
              <w:numPr>
                <w:ilvl w:val="0"/>
                <w:numId w:val="37"/>
              </w:numPr>
              <w:ind w:left="337" w:hanging="270"/>
              <w:rPr>
                <w:lang w:val="ro-MO"/>
              </w:rPr>
            </w:pPr>
            <w:r w:rsidRPr="00553E81">
              <w:rPr>
                <w:lang w:val="ro-MO"/>
              </w:rPr>
              <w:t xml:space="preserve">să </w:t>
            </w:r>
            <w:r w:rsidR="0057618F" w:rsidRPr="00553E81">
              <w:rPr>
                <w:lang w:val="ro-MO"/>
              </w:rPr>
              <w:t>definească</w:t>
            </w:r>
            <w:r w:rsidRPr="00553E81">
              <w:rPr>
                <w:lang w:val="ro-MO"/>
              </w:rPr>
              <w:t xml:space="preserve"> noțiunea de </w:t>
            </w:r>
            <w:r w:rsidR="0057618F" w:rsidRPr="00553E81">
              <w:rPr>
                <w:lang w:val="ro-MO"/>
              </w:rPr>
              <w:t>reflex</w:t>
            </w:r>
            <w:r w:rsidRPr="00553E81">
              <w:rPr>
                <w:lang w:val="ro-MO"/>
              </w:rPr>
              <w:t>, centrul nervos,</w:t>
            </w:r>
            <w:r w:rsidRPr="00553E81">
              <w:rPr>
                <w:spacing w:val="-22"/>
                <w:lang w:val="ro-MO"/>
              </w:rPr>
              <w:t xml:space="preserve"> </w:t>
            </w:r>
            <w:r w:rsidRPr="00553E81">
              <w:rPr>
                <w:lang w:val="ro-MO"/>
              </w:rPr>
              <w:t>receptor, memorie</w:t>
            </w:r>
            <w:r w:rsidRPr="00553E81">
              <w:rPr>
                <w:spacing w:val="-27"/>
                <w:lang w:val="ro-MO"/>
              </w:rPr>
              <w:t xml:space="preserve"> </w:t>
            </w:r>
            <w:r w:rsidRPr="00553E81">
              <w:rPr>
                <w:lang w:val="ro-MO"/>
              </w:rPr>
              <w:t>de</w:t>
            </w:r>
            <w:r w:rsidRPr="00553E81">
              <w:rPr>
                <w:spacing w:val="-32"/>
                <w:lang w:val="ro-MO"/>
              </w:rPr>
              <w:t xml:space="preserve"> </w:t>
            </w:r>
            <w:r w:rsidRPr="00553E81">
              <w:rPr>
                <w:lang w:val="ro-MO"/>
              </w:rPr>
              <w:t>scurtă</w:t>
            </w:r>
            <w:r w:rsidRPr="00553E81">
              <w:rPr>
                <w:spacing w:val="-26"/>
                <w:lang w:val="ro-MO"/>
              </w:rPr>
              <w:t xml:space="preserve"> </w:t>
            </w:r>
            <w:r w:rsidRPr="00553E81">
              <w:rPr>
                <w:lang w:val="ro-MO"/>
              </w:rPr>
              <w:t>și</w:t>
            </w:r>
            <w:r w:rsidRPr="00553E81">
              <w:rPr>
                <w:spacing w:val="-26"/>
                <w:lang w:val="ro-MO"/>
              </w:rPr>
              <w:t xml:space="preserve"> </w:t>
            </w:r>
            <w:r w:rsidRPr="00553E81">
              <w:rPr>
                <w:lang w:val="ro-MO"/>
              </w:rPr>
              <w:t>lungă</w:t>
            </w:r>
            <w:r w:rsidRPr="00553E81">
              <w:rPr>
                <w:spacing w:val="-30"/>
                <w:lang w:val="ro-MO"/>
              </w:rPr>
              <w:t xml:space="preserve"> </w:t>
            </w:r>
            <w:r w:rsidRPr="00553E81">
              <w:rPr>
                <w:lang w:val="ro-MO"/>
              </w:rPr>
              <w:t>durată,</w:t>
            </w:r>
            <w:r w:rsidRPr="00553E81">
              <w:rPr>
                <w:spacing w:val="-30"/>
                <w:lang w:val="ro-MO"/>
              </w:rPr>
              <w:t xml:space="preserve"> </w:t>
            </w:r>
            <w:r w:rsidR="0057618F" w:rsidRPr="00553E81">
              <w:rPr>
                <w:b/>
                <w:lang w:val="ro-MO"/>
              </w:rPr>
              <w:t>reflex</w:t>
            </w:r>
            <w:r w:rsidRPr="00553E81">
              <w:rPr>
                <w:b/>
                <w:spacing w:val="-27"/>
                <w:lang w:val="ro-MO"/>
              </w:rPr>
              <w:t xml:space="preserve"> </w:t>
            </w:r>
            <w:r w:rsidR="0057618F" w:rsidRPr="00553E81">
              <w:rPr>
                <w:lang w:val="ro-MO"/>
              </w:rPr>
              <w:t>înnăscut</w:t>
            </w:r>
            <w:r w:rsidRPr="00553E81">
              <w:rPr>
                <w:spacing w:val="-29"/>
                <w:lang w:val="ro-MO"/>
              </w:rPr>
              <w:t xml:space="preserve">  ș</w:t>
            </w:r>
            <w:r w:rsidRPr="00553E81">
              <w:rPr>
                <w:lang w:val="ro-MO"/>
              </w:rPr>
              <w:t>i</w:t>
            </w:r>
            <w:r w:rsidRPr="00553E81">
              <w:rPr>
                <w:spacing w:val="-26"/>
                <w:lang w:val="ro-MO"/>
              </w:rPr>
              <w:t xml:space="preserve"> </w:t>
            </w:r>
            <w:r w:rsidRPr="00553E81">
              <w:rPr>
                <w:lang w:val="ro-MO"/>
              </w:rPr>
              <w:t>dobândit, reflex spinal, bulbar,</w:t>
            </w:r>
            <w:r w:rsidRPr="00553E81">
              <w:rPr>
                <w:spacing w:val="15"/>
                <w:lang w:val="ro-MO"/>
              </w:rPr>
              <w:t xml:space="preserve"> </w:t>
            </w:r>
            <w:r w:rsidRPr="00553E81">
              <w:rPr>
                <w:lang w:val="ro-MO"/>
              </w:rPr>
              <w:t>mezencefalic.</w:t>
            </w:r>
          </w:p>
          <w:p w14:paraId="7D04A27A" w14:textId="228C77DD" w:rsidR="00BF6B30" w:rsidRPr="00553E81" w:rsidRDefault="00BF6B30" w:rsidP="00BF6B30">
            <w:pPr>
              <w:pStyle w:val="af4"/>
              <w:numPr>
                <w:ilvl w:val="0"/>
                <w:numId w:val="37"/>
              </w:numPr>
              <w:ind w:left="337" w:hanging="270"/>
              <w:rPr>
                <w:lang w:val="ro-MO"/>
              </w:rPr>
            </w:pPr>
            <w:r w:rsidRPr="00553E81">
              <w:rPr>
                <w:lang w:val="ro-MO"/>
              </w:rPr>
              <w:t>să</w:t>
            </w:r>
            <w:r w:rsidRPr="00553E81">
              <w:rPr>
                <w:spacing w:val="-25"/>
                <w:lang w:val="ro-MO"/>
              </w:rPr>
              <w:t xml:space="preserve"> </w:t>
            </w:r>
            <w:r w:rsidR="0057618F" w:rsidRPr="00553E81">
              <w:rPr>
                <w:lang w:val="ro-MO"/>
              </w:rPr>
              <w:t>cunoască</w:t>
            </w:r>
            <w:r w:rsidRPr="00553E81">
              <w:rPr>
                <w:spacing w:val="-5"/>
                <w:lang w:val="ro-MO"/>
              </w:rPr>
              <w:t xml:space="preserve"> </w:t>
            </w:r>
            <w:r w:rsidRPr="00553E81">
              <w:rPr>
                <w:lang w:val="ro-MO"/>
              </w:rPr>
              <w:t>structurile</w:t>
            </w:r>
            <w:r w:rsidRPr="00553E81">
              <w:rPr>
                <w:spacing w:val="-10"/>
                <w:lang w:val="ro-MO"/>
              </w:rPr>
              <w:t xml:space="preserve"> </w:t>
            </w:r>
            <w:r w:rsidRPr="00553E81">
              <w:rPr>
                <w:lang w:val="ro-MO"/>
              </w:rPr>
              <w:t>SNC,</w:t>
            </w:r>
            <w:r w:rsidRPr="00553E81">
              <w:rPr>
                <w:spacing w:val="-12"/>
                <w:lang w:val="ro-MO"/>
              </w:rPr>
              <w:t xml:space="preserve"> </w:t>
            </w:r>
            <w:r w:rsidRPr="00553E81">
              <w:rPr>
                <w:lang w:val="ro-MO"/>
              </w:rPr>
              <w:t>căile</w:t>
            </w:r>
            <w:r w:rsidRPr="00553E81">
              <w:rPr>
                <w:spacing w:val="-19"/>
                <w:lang w:val="ro-MO"/>
              </w:rPr>
              <w:t xml:space="preserve"> </w:t>
            </w:r>
            <w:r w:rsidRPr="00553E81">
              <w:rPr>
                <w:lang w:val="ro-MO"/>
              </w:rPr>
              <w:t>de</w:t>
            </w:r>
            <w:r w:rsidRPr="00553E81">
              <w:rPr>
                <w:spacing w:val="-21"/>
                <w:lang w:val="ro-MO"/>
              </w:rPr>
              <w:t xml:space="preserve"> </w:t>
            </w:r>
            <w:r w:rsidRPr="00553E81">
              <w:rPr>
                <w:lang w:val="ro-MO"/>
              </w:rPr>
              <w:t>conducere</w:t>
            </w:r>
            <w:r w:rsidRPr="00553E81">
              <w:rPr>
                <w:spacing w:val="-8"/>
                <w:lang w:val="ro-MO"/>
              </w:rPr>
              <w:t xml:space="preserve"> </w:t>
            </w:r>
            <w:r w:rsidRPr="00553E81">
              <w:rPr>
                <w:lang w:val="ro-MO"/>
              </w:rPr>
              <w:t>sistemele</w:t>
            </w:r>
            <w:r w:rsidRPr="00553E81">
              <w:rPr>
                <w:spacing w:val="-9"/>
                <w:lang w:val="ro-MO"/>
              </w:rPr>
              <w:t xml:space="preserve"> </w:t>
            </w:r>
            <w:r w:rsidR="0057618F">
              <w:rPr>
                <w:lang w:val="ro-MO"/>
              </w:rPr>
              <w:t>de neuro trans</w:t>
            </w:r>
            <w:r w:rsidRPr="00553E81">
              <w:rPr>
                <w:lang w:val="ro-MO"/>
              </w:rPr>
              <w:t>mițători ai encefalului, simțurile cortexulu</w:t>
            </w:r>
            <w:r w:rsidR="0057618F">
              <w:rPr>
                <w:lang w:val="ro-MO"/>
              </w:rPr>
              <w:t>i</w:t>
            </w:r>
            <w:r w:rsidRPr="00553E81">
              <w:rPr>
                <w:lang w:val="ro-MO"/>
              </w:rPr>
              <w:t xml:space="preserve"> cerebral și ale retinei, structura anatomică a organelor de simț.</w:t>
            </w:r>
          </w:p>
          <w:p w14:paraId="35DA1BB5" w14:textId="3F045DE3" w:rsidR="00BF6B30" w:rsidRPr="00553E81" w:rsidRDefault="00BF6B30" w:rsidP="00BF6B30">
            <w:pPr>
              <w:pStyle w:val="af4"/>
              <w:numPr>
                <w:ilvl w:val="0"/>
                <w:numId w:val="37"/>
              </w:numPr>
              <w:ind w:left="337" w:hanging="270"/>
              <w:rPr>
                <w:lang w:val="ro-MO"/>
              </w:rPr>
            </w:pPr>
            <w:r w:rsidRPr="00553E81">
              <w:rPr>
                <w:lang w:val="ro-MO"/>
              </w:rPr>
              <w:t>să</w:t>
            </w:r>
            <w:r w:rsidRPr="00553E81">
              <w:rPr>
                <w:spacing w:val="-17"/>
                <w:lang w:val="ro-MO"/>
              </w:rPr>
              <w:t xml:space="preserve"> </w:t>
            </w:r>
            <w:r w:rsidRPr="00553E81">
              <w:rPr>
                <w:lang w:val="ro-MO"/>
              </w:rPr>
              <w:t>demonstreze rolul</w:t>
            </w:r>
            <w:r w:rsidRPr="00553E81">
              <w:rPr>
                <w:spacing w:val="-5"/>
                <w:lang w:val="ro-MO"/>
              </w:rPr>
              <w:t xml:space="preserve"> </w:t>
            </w:r>
            <w:r w:rsidRPr="00553E81">
              <w:rPr>
                <w:lang w:val="ro-MO"/>
              </w:rPr>
              <w:t>anumitor</w:t>
            </w:r>
            <w:r w:rsidRPr="00553E81">
              <w:rPr>
                <w:spacing w:val="-11"/>
                <w:lang w:val="ro-MO"/>
              </w:rPr>
              <w:t xml:space="preserve"> </w:t>
            </w:r>
            <w:r w:rsidRPr="00553E81">
              <w:rPr>
                <w:lang w:val="ro-MO"/>
              </w:rPr>
              <w:t>structuri</w:t>
            </w:r>
            <w:r w:rsidRPr="00553E81">
              <w:rPr>
                <w:spacing w:val="-9"/>
                <w:lang w:val="ro-MO"/>
              </w:rPr>
              <w:t xml:space="preserve"> </w:t>
            </w:r>
            <w:r w:rsidRPr="00553E81">
              <w:rPr>
                <w:lang w:val="ro-MO"/>
              </w:rPr>
              <w:t>ale</w:t>
            </w:r>
            <w:r w:rsidRPr="00553E81">
              <w:rPr>
                <w:spacing w:val="-16"/>
                <w:lang w:val="ro-MO"/>
              </w:rPr>
              <w:t xml:space="preserve"> </w:t>
            </w:r>
            <w:r w:rsidRPr="00553E81">
              <w:rPr>
                <w:lang w:val="ro-MO"/>
              </w:rPr>
              <w:t>măduvei</w:t>
            </w:r>
            <w:r w:rsidRPr="00553E81">
              <w:rPr>
                <w:spacing w:val="-10"/>
                <w:lang w:val="ro-MO"/>
              </w:rPr>
              <w:t xml:space="preserve"> </w:t>
            </w:r>
            <w:r w:rsidRPr="00553E81">
              <w:rPr>
                <w:lang w:val="ro-MO"/>
              </w:rPr>
              <w:t>spinării și</w:t>
            </w:r>
            <w:r w:rsidRPr="00553E81">
              <w:rPr>
                <w:spacing w:val="-10"/>
                <w:lang w:val="ro-MO"/>
              </w:rPr>
              <w:t xml:space="preserve"> </w:t>
            </w:r>
            <w:r w:rsidRPr="00553E81">
              <w:rPr>
                <w:lang w:val="ro-MO"/>
              </w:rPr>
              <w:t>encefalului</w:t>
            </w:r>
            <w:r w:rsidRPr="00553E81">
              <w:rPr>
                <w:spacing w:val="-3"/>
                <w:lang w:val="ro-MO"/>
              </w:rPr>
              <w:t xml:space="preserve"> î</w:t>
            </w:r>
            <w:r w:rsidRPr="00553E81">
              <w:rPr>
                <w:lang w:val="ro-MO"/>
              </w:rPr>
              <w:t>n</w:t>
            </w:r>
            <w:r w:rsidRPr="00553E81">
              <w:rPr>
                <w:spacing w:val="-11"/>
                <w:lang w:val="ro-MO"/>
              </w:rPr>
              <w:t xml:space="preserve"> </w:t>
            </w:r>
            <w:r w:rsidRPr="00553E81">
              <w:rPr>
                <w:lang w:val="ro-MO"/>
              </w:rPr>
              <w:t>reglarea</w:t>
            </w:r>
            <w:r w:rsidRPr="00553E81">
              <w:rPr>
                <w:spacing w:val="-12"/>
                <w:lang w:val="ro-MO"/>
              </w:rPr>
              <w:t xml:space="preserve"> </w:t>
            </w:r>
            <w:r w:rsidRPr="00553E81">
              <w:rPr>
                <w:lang w:val="ro-MO"/>
              </w:rPr>
              <w:lastRenderedPageBreak/>
              <w:t>mișcărilor</w:t>
            </w:r>
            <w:r w:rsidRPr="00553E81">
              <w:rPr>
                <w:spacing w:val="-11"/>
                <w:lang w:val="ro-MO"/>
              </w:rPr>
              <w:t xml:space="preserve"> ș</w:t>
            </w:r>
            <w:r w:rsidRPr="00553E81">
              <w:rPr>
                <w:lang w:val="ro-MO"/>
              </w:rPr>
              <w:t>i</w:t>
            </w:r>
            <w:r w:rsidRPr="00553E81">
              <w:rPr>
                <w:spacing w:val="-12"/>
                <w:lang w:val="ro-MO"/>
              </w:rPr>
              <w:t xml:space="preserve"> </w:t>
            </w:r>
            <w:r w:rsidRPr="00553E81">
              <w:rPr>
                <w:lang w:val="ro-MO"/>
              </w:rPr>
              <w:t>menținerea</w:t>
            </w:r>
            <w:r w:rsidRPr="00553E81">
              <w:rPr>
                <w:spacing w:val="-13"/>
                <w:lang w:val="ro-MO"/>
              </w:rPr>
              <w:t xml:space="preserve"> </w:t>
            </w:r>
            <w:r w:rsidRPr="00553E81">
              <w:rPr>
                <w:lang w:val="ro-MO"/>
              </w:rPr>
              <w:t>tonusului muscular,</w:t>
            </w:r>
            <w:r w:rsidRPr="00553E81">
              <w:rPr>
                <w:spacing w:val="-17"/>
                <w:lang w:val="ro-MO"/>
              </w:rPr>
              <w:t xml:space="preserve"> </w:t>
            </w:r>
            <w:r w:rsidRPr="00553E81">
              <w:rPr>
                <w:lang w:val="ro-MO"/>
              </w:rPr>
              <w:t>rolul</w:t>
            </w:r>
            <w:r w:rsidRPr="00553E81">
              <w:rPr>
                <w:spacing w:val="-14"/>
                <w:lang w:val="ro-MO"/>
              </w:rPr>
              <w:t xml:space="preserve"> </w:t>
            </w:r>
            <w:r w:rsidRPr="00553E81">
              <w:rPr>
                <w:lang w:val="ro-MO"/>
              </w:rPr>
              <w:t>neuromediatorilor</w:t>
            </w:r>
            <w:r w:rsidRPr="00553E81">
              <w:rPr>
                <w:spacing w:val="-25"/>
                <w:lang w:val="ro-MO"/>
              </w:rPr>
              <w:t xml:space="preserve"> î</w:t>
            </w:r>
            <w:r w:rsidRPr="00553E81">
              <w:rPr>
                <w:lang w:val="ro-MO"/>
              </w:rPr>
              <w:t>n</w:t>
            </w:r>
            <w:r w:rsidRPr="00553E81">
              <w:rPr>
                <w:spacing w:val="-21"/>
                <w:lang w:val="ro-MO"/>
              </w:rPr>
              <w:t xml:space="preserve"> </w:t>
            </w:r>
            <w:r w:rsidRPr="00553E81">
              <w:rPr>
                <w:lang w:val="ro-MO"/>
              </w:rPr>
              <w:t>apariția</w:t>
            </w:r>
            <w:r w:rsidRPr="00553E81">
              <w:rPr>
                <w:spacing w:val="-23"/>
                <w:lang w:val="ro-MO"/>
              </w:rPr>
              <w:t xml:space="preserve"> </w:t>
            </w:r>
            <w:r w:rsidRPr="00553E81">
              <w:rPr>
                <w:lang w:val="ro-MO"/>
              </w:rPr>
              <w:t>somnului</w:t>
            </w:r>
            <w:r w:rsidRPr="00553E81">
              <w:rPr>
                <w:spacing w:val="-7"/>
                <w:lang w:val="ro-MO"/>
              </w:rPr>
              <w:t xml:space="preserve"> </w:t>
            </w:r>
            <w:r w:rsidRPr="00553E81">
              <w:rPr>
                <w:lang w:val="ro-MO"/>
              </w:rPr>
              <w:t>REM și somnului</w:t>
            </w:r>
            <w:r w:rsidRPr="00553E81">
              <w:rPr>
                <w:spacing w:val="25"/>
                <w:lang w:val="ro-MO"/>
              </w:rPr>
              <w:t xml:space="preserve"> </w:t>
            </w:r>
            <w:r w:rsidRPr="00553E81">
              <w:rPr>
                <w:lang w:val="ro-MO"/>
              </w:rPr>
              <w:t>non-REM.</w:t>
            </w:r>
          </w:p>
          <w:p w14:paraId="5688F209" w14:textId="662CF8AC" w:rsidR="00BF6B30" w:rsidRPr="00553E81" w:rsidRDefault="00BF6B30" w:rsidP="00BF6B30">
            <w:pPr>
              <w:pStyle w:val="af4"/>
              <w:numPr>
                <w:ilvl w:val="0"/>
                <w:numId w:val="37"/>
              </w:numPr>
              <w:ind w:left="337" w:hanging="270"/>
              <w:rPr>
                <w:lang w:val="ro-MO"/>
              </w:rPr>
            </w:pPr>
            <w:r w:rsidRPr="00553E81">
              <w:rPr>
                <w:lang w:val="ro-MO"/>
              </w:rPr>
              <w:t>să</w:t>
            </w:r>
            <w:r w:rsidRPr="00553E81">
              <w:rPr>
                <w:spacing w:val="-27"/>
                <w:lang w:val="ro-MO"/>
              </w:rPr>
              <w:t xml:space="preserve"> </w:t>
            </w:r>
            <w:r w:rsidRPr="00553E81">
              <w:rPr>
                <w:lang w:val="ro-MO"/>
              </w:rPr>
              <w:t>aplice</w:t>
            </w:r>
            <w:r w:rsidRPr="00553E81">
              <w:rPr>
                <w:spacing w:val="-18"/>
                <w:lang w:val="ro-MO"/>
              </w:rPr>
              <w:t xml:space="preserve"> </w:t>
            </w:r>
            <w:r w:rsidRPr="00553E81">
              <w:rPr>
                <w:lang w:val="ro-MO"/>
              </w:rPr>
              <w:t>cunoștințele</w:t>
            </w:r>
            <w:r w:rsidRPr="00553E81">
              <w:rPr>
                <w:spacing w:val="-15"/>
                <w:lang w:val="ro-MO"/>
              </w:rPr>
              <w:t xml:space="preserve"> </w:t>
            </w:r>
            <w:r w:rsidRPr="00553E81">
              <w:rPr>
                <w:lang w:val="ro-MO"/>
              </w:rPr>
              <w:t>obținute</w:t>
            </w:r>
            <w:r w:rsidRPr="00553E81">
              <w:rPr>
                <w:spacing w:val="-18"/>
                <w:lang w:val="ro-MO"/>
              </w:rPr>
              <w:t xml:space="preserve"> </w:t>
            </w:r>
            <w:r w:rsidRPr="00553E81">
              <w:rPr>
                <w:lang w:val="ro-MO"/>
              </w:rPr>
              <w:t>în</w:t>
            </w:r>
            <w:r w:rsidRPr="00553E81">
              <w:rPr>
                <w:spacing w:val="-19"/>
                <w:lang w:val="ro-MO"/>
              </w:rPr>
              <w:t xml:space="preserve"> </w:t>
            </w:r>
            <w:r w:rsidRPr="00553E81">
              <w:rPr>
                <w:lang w:val="ro-MO"/>
              </w:rPr>
              <w:t>explicarea</w:t>
            </w:r>
            <w:r w:rsidRPr="00553E81">
              <w:rPr>
                <w:spacing w:val="-6"/>
                <w:lang w:val="ro-MO"/>
              </w:rPr>
              <w:t xml:space="preserve"> </w:t>
            </w:r>
            <w:r w:rsidRPr="00553E81">
              <w:rPr>
                <w:lang w:val="ro-MO"/>
              </w:rPr>
              <w:t>mecanismelor</w:t>
            </w:r>
            <w:r w:rsidRPr="00553E81">
              <w:rPr>
                <w:spacing w:val="-10"/>
                <w:lang w:val="ro-MO"/>
              </w:rPr>
              <w:t xml:space="preserve"> </w:t>
            </w:r>
            <w:r w:rsidRPr="00553E81">
              <w:rPr>
                <w:lang w:val="ro-MO"/>
              </w:rPr>
              <w:t xml:space="preserve">de acțiune a unor maladii </w:t>
            </w:r>
            <w:r w:rsidR="0057618F" w:rsidRPr="00553E81">
              <w:rPr>
                <w:lang w:val="ro-MO"/>
              </w:rPr>
              <w:t>cauzate</w:t>
            </w:r>
            <w:r w:rsidRPr="00553E81">
              <w:rPr>
                <w:lang w:val="ro-MO"/>
              </w:rPr>
              <w:t xml:space="preserve"> de dereglările în circuitele neuronale și </w:t>
            </w:r>
            <w:r w:rsidRPr="00553E81">
              <w:rPr>
                <w:b/>
                <w:lang w:val="ro-MO"/>
              </w:rPr>
              <w:t xml:space="preserve">afectarea </w:t>
            </w:r>
            <w:r w:rsidRPr="00553E81">
              <w:rPr>
                <w:lang w:val="ro-MO"/>
              </w:rPr>
              <w:t>centrilor nervoși. Somn REM, somn non-REM, în examinarea funcțiilor sistemelor senzitivo- senzoriale</w:t>
            </w:r>
          </w:p>
          <w:p w14:paraId="6A2ADDB3" w14:textId="77B557E0" w:rsidR="00BF6B30" w:rsidRPr="00553E81" w:rsidRDefault="00BF6B30" w:rsidP="00BF6B30">
            <w:pPr>
              <w:pStyle w:val="af4"/>
              <w:numPr>
                <w:ilvl w:val="0"/>
                <w:numId w:val="37"/>
              </w:numPr>
              <w:ind w:left="337" w:hanging="270"/>
              <w:rPr>
                <w:spacing w:val="-4"/>
                <w:lang w:val="ro-MO"/>
              </w:rPr>
            </w:pPr>
            <w:r w:rsidRPr="00553E81">
              <w:rPr>
                <w:lang w:val="ro-MO"/>
              </w:rPr>
              <w:t>să integreze mecanismele fiziologice ce explică anumite funcții,</w:t>
            </w:r>
            <w:r w:rsidRPr="00553E81">
              <w:rPr>
                <w:spacing w:val="-1"/>
                <w:lang w:val="ro-MO"/>
              </w:rPr>
              <w:t xml:space="preserve"> </w:t>
            </w:r>
            <w:r w:rsidRPr="00553E81">
              <w:rPr>
                <w:lang w:val="ro-MO"/>
              </w:rPr>
              <w:t>cu</w:t>
            </w:r>
            <w:r w:rsidRPr="00553E81">
              <w:rPr>
                <w:spacing w:val="-15"/>
                <w:lang w:val="ro-MO"/>
              </w:rPr>
              <w:t xml:space="preserve"> </w:t>
            </w:r>
            <w:r w:rsidRPr="00553E81">
              <w:rPr>
                <w:lang w:val="ro-MO"/>
              </w:rPr>
              <w:t>examinarea</w:t>
            </w:r>
            <w:r w:rsidRPr="00553E81">
              <w:rPr>
                <w:spacing w:val="-8"/>
                <w:lang w:val="ro-MO"/>
              </w:rPr>
              <w:t xml:space="preserve"> </w:t>
            </w:r>
            <w:r w:rsidRPr="00553E81">
              <w:rPr>
                <w:lang w:val="ro-MO"/>
              </w:rPr>
              <w:t>clinică</w:t>
            </w:r>
            <w:r w:rsidRPr="00553E81">
              <w:rPr>
                <w:spacing w:val="-10"/>
                <w:lang w:val="ro-MO"/>
              </w:rPr>
              <w:t xml:space="preserve"> </w:t>
            </w:r>
            <w:r w:rsidRPr="00553E81">
              <w:rPr>
                <w:lang w:val="ro-MO"/>
              </w:rPr>
              <w:t>a</w:t>
            </w:r>
            <w:r w:rsidRPr="00553E81">
              <w:rPr>
                <w:spacing w:val="-4"/>
                <w:lang w:val="ro-MO"/>
              </w:rPr>
              <w:t xml:space="preserve"> </w:t>
            </w:r>
            <w:r w:rsidRPr="00553E81">
              <w:rPr>
                <w:lang w:val="ro-MO"/>
              </w:rPr>
              <w:t>funcțiilor</w:t>
            </w:r>
            <w:r w:rsidRPr="00553E81">
              <w:rPr>
                <w:spacing w:val="-9"/>
                <w:lang w:val="ro-MO"/>
              </w:rPr>
              <w:t xml:space="preserve"> </w:t>
            </w:r>
            <w:r w:rsidRPr="00553E81">
              <w:rPr>
                <w:lang w:val="ro-MO"/>
              </w:rPr>
              <w:t>respective</w:t>
            </w:r>
            <w:r w:rsidRPr="00553E81">
              <w:rPr>
                <w:sz w:val="19"/>
                <w:lang w:val="ro-MO"/>
              </w:rPr>
              <w:t>.</w:t>
            </w:r>
          </w:p>
        </w:tc>
        <w:tc>
          <w:tcPr>
            <w:tcW w:w="4848" w:type="dxa"/>
            <w:tcBorders>
              <w:top w:val="single" w:sz="4" w:space="0" w:color="auto"/>
              <w:left w:val="single" w:sz="4" w:space="0" w:color="auto"/>
              <w:bottom w:val="single" w:sz="4" w:space="0" w:color="auto"/>
              <w:right w:val="single" w:sz="4" w:space="0" w:color="auto"/>
            </w:tcBorders>
          </w:tcPr>
          <w:p w14:paraId="5C957EA5" w14:textId="77777777" w:rsidR="00BF6B30" w:rsidRPr="00553E81" w:rsidRDefault="00BF6B30" w:rsidP="00841069">
            <w:pPr>
              <w:pStyle w:val="af4"/>
              <w:numPr>
                <w:ilvl w:val="0"/>
                <w:numId w:val="36"/>
              </w:numPr>
              <w:ind w:left="489"/>
              <w:rPr>
                <w:lang w:val="ro-MO"/>
              </w:rPr>
            </w:pPr>
            <w:r w:rsidRPr="00553E81">
              <w:rPr>
                <w:lang w:val="ro-MO"/>
              </w:rPr>
              <w:lastRenderedPageBreak/>
              <w:t>Funcția reflexă și de conducere ale măduvei spinării.</w:t>
            </w:r>
          </w:p>
          <w:p w14:paraId="6E285834" w14:textId="701CABAD" w:rsidR="00BF6B30" w:rsidRPr="00553E81" w:rsidRDefault="0057618F" w:rsidP="00841069">
            <w:pPr>
              <w:pStyle w:val="af4"/>
              <w:numPr>
                <w:ilvl w:val="0"/>
                <w:numId w:val="36"/>
              </w:numPr>
              <w:ind w:left="489"/>
              <w:rPr>
                <w:lang w:val="ro-MO"/>
              </w:rPr>
            </w:pPr>
            <w:r>
              <w:rPr>
                <w:lang w:val="ro-MO"/>
              </w:rPr>
              <w:t>Bulbul rahidian și puntea V</w:t>
            </w:r>
            <w:r w:rsidR="00BF6B30" w:rsidRPr="00553E81">
              <w:rPr>
                <w:lang w:val="ro-MO"/>
              </w:rPr>
              <w:t>aroleo, funcția. Mezencefalul, structurile, reflexele.</w:t>
            </w:r>
          </w:p>
          <w:p w14:paraId="1CCCC20C" w14:textId="77777777" w:rsidR="00BF6B30" w:rsidRPr="00553E81" w:rsidRDefault="00BF6B30" w:rsidP="00841069">
            <w:pPr>
              <w:pStyle w:val="af4"/>
              <w:numPr>
                <w:ilvl w:val="0"/>
                <w:numId w:val="36"/>
              </w:numPr>
              <w:ind w:left="489"/>
              <w:rPr>
                <w:lang w:val="ro-MO"/>
              </w:rPr>
            </w:pPr>
            <w:r w:rsidRPr="00553E81">
              <w:rPr>
                <w:lang w:val="ro-MO"/>
              </w:rPr>
              <w:t>Cerebelul, simptoamele de extirpare.</w:t>
            </w:r>
          </w:p>
          <w:p w14:paraId="763D0346" w14:textId="77777777" w:rsidR="00BF6B30" w:rsidRPr="00553E81" w:rsidRDefault="00BF6B30" w:rsidP="00841069">
            <w:pPr>
              <w:pStyle w:val="af4"/>
              <w:numPr>
                <w:ilvl w:val="0"/>
                <w:numId w:val="36"/>
              </w:numPr>
              <w:ind w:left="489"/>
              <w:rPr>
                <w:lang w:val="ro-MO"/>
              </w:rPr>
            </w:pPr>
            <w:r w:rsidRPr="00553E81">
              <w:rPr>
                <w:lang w:val="ro-MO"/>
              </w:rPr>
              <w:t xml:space="preserve">Ganglionii bazali, leziunile acestora. </w:t>
            </w:r>
          </w:p>
          <w:p w14:paraId="1DB3881F" w14:textId="16F2ECF5" w:rsidR="00BF6B30" w:rsidRPr="00553E81" w:rsidRDefault="00BF6B30" w:rsidP="00841069">
            <w:pPr>
              <w:pStyle w:val="af4"/>
              <w:numPr>
                <w:ilvl w:val="0"/>
                <w:numId w:val="36"/>
              </w:numPr>
              <w:ind w:left="489"/>
              <w:rPr>
                <w:lang w:val="ro-MO"/>
              </w:rPr>
            </w:pPr>
            <w:r w:rsidRPr="00553E81">
              <w:rPr>
                <w:w w:val="90"/>
                <w:lang w:val="ro-MO"/>
              </w:rPr>
              <w:t>Sistemul limbic, motivațiile</w:t>
            </w:r>
            <w:r w:rsidR="0057618F">
              <w:rPr>
                <w:w w:val="90"/>
                <w:lang w:val="ro-MO"/>
              </w:rPr>
              <w:t>,</w:t>
            </w:r>
            <w:r w:rsidRPr="00553E81">
              <w:rPr>
                <w:w w:val="90"/>
                <w:lang w:val="ro-MO"/>
              </w:rPr>
              <w:t xml:space="preserve"> emoțiile.</w:t>
            </w:r>
          </w:p>
          <w:p w14:paraId="0B79D220" w14:textId="00793612" w:rsidR="00BF6B30" w:rsidRPr="00553E81" w:rsidRDefault="00BF6B30" w:rsidP="00841069">
            <w:pPr>
              <w:pStyle w:val="af4"/>
              <w:numPr>
                <w:ilvl w:val="0"/>
                <w:numId w:val="36"/>
              </w:numPr>
              <w:ind w:left="489"/>
              <w:rPr>
                <w:lang w:val="ro-MO"/>
              </w:rPr>
            </w:pPr>
            <w:r w:rsidRPr="00553E81">
              <w:rPr>
                <w:lang w:val="ro-MO"/>
              </w:rPr>
              <w:t>Analizatorii somato-sensori</w:t>
            </w:r>
            <w:r w:rsidR="0057618F">
              <w:rPr>
                <w:lang w:val="ro-MO"/>
              </w:rPr>
              <w:t>ali</w:t>
            </w:r>
            <w:r w:rsidRPr="00553E81">
              <w:rPr>
                <w:lang w:val="ro-MO"/>
              </w:rPr>
              <w:t>, gustativi și olfactivi.</w:t>
            </w:r>
          </w:p>
          <w:p w14:paraId="5B7EC654" w14:textId="638C8EAF" w:rsidR="00BF6B30" w:rsidRPr="00553E81" w:rsidRDefault="0057618F" w:rsidP="00841069">
            <w:pPr>
              <w:pStyle w:val="af4"/>
              <w:numPr>
                <w:ilvl w:val="0"/>
                <w:numId w:val="36"/>
              </w:numPr>
              <w:ind w:left="489"/>
              <w:rPr>
                <w:lang w:val="ro-MO"/>
              </w:rPr>
            </w:pPr>
            <w:r>
              <w:rPr>
                <w:lang w:val="ro-MO"/>
              </w:rPr>
              <w:t>An</w:t>
            </w:r>
            <w:r w:rsidR="00BF6B30" w:rsidRPr="00553E81">
              <w:rPr>
                <w:lang w:val="ro-MO"/>
              </w:rPr>
              <w:t>alizatorii vizuali, auditivi și vestibulari. Cortexul cerebral.</w:t>
            </w:r>
          </w:p>
          <w:p w14:paraId="298B60E7" w14:textId="2A1D81F6" w:rsidR="00BF6B30" w:rsidRPr="00553E81" w:rsidRDefault="00BF6B30" w:rsidP="00841069">
            <w:pPr>
              <w:pStyle w:val="af4"/>
              <w:numPr>
                <w:ilvl w:val="0"/>
                <w:numId w:val="36"/>
              </w:numPr>
              <w:ind w:left="489"/>
              <w:rPr>
                <w:lang w:val="ro-MO"/>
              </w:rPr>
            </w:pPr>
            <w:r w:rsidRPr="00553E81">
              <w:rPr>
                <w:lang w:val="ro-MO"/>
              </w:rPr>
              <w:lastRenderedPageBreak/>
              <w:t xml:space="preserve">Mecanismele neurofiziologice ale </w:t>
            </w:r>
            <w:r w:rsidR="0057618F" w:rsidRPr="00553E81">
              <w:rPr>
                <w:lang w:val="ro-MO"/>
              </w:rPr>
              <w:t>reflexul</w:t>
            </w:r>
            <w:r w:rsidRPr="00553E81">
              <w:rPr>
                <w:lang w:val="ro-MO"/>
              </w:rPr>
              <w:t xml:space="preserve"> </w:t>
            </w:r>
            <w:r w:rsidRPr="00553E81">
              <w:rPr>
                <w:position w:val="2"/>
                <w:lang w:val="ro-MO"/>
              </w:rPr>
              <w:t>condiționat.</w:t>
            </w:r>
          </w:p>
          <w:p w14:paraId="63115655" w14:textId="77777777" w:rsidR="00BF6B30" w:rsidRPr="00553E81" w:rsidRDefault="00BF6B30" w:rsidP="00841069">
            <w:pPr>
              <w:pStyle w:val="af4"/>
              <w:numPr>
                <w:ilvl w:val="0"/>
                <w:numId w:val="36"/>
              </w:numPr>
              <w:ind w:left="489"/>
              <w:rPr>
                <w:lang w:val="ro-MO"/>
              </w:rPr>
            </w:pPr>
            <w:r w:rsidRPr="00553E81">
              <w:rPr>
                <w:lang w:val="ro-MO"/>
              </w:rPr>
              <w:t xml:space="preserve">Mecanismele memoriei de scurtă și lungă </w:t>
            </w:r>
            <w:r w:rsidRPr="00553E81">
              <w:rPr>
                <w:position w:val="1"/>
                <w:lang w:val="ro-MO"/>
              </w:rPr>
              <w:t>durată.</w:t>
            </w:r>
          </w:p>
          <w:p w14:paraId="2B29E19B" w14:textId="77777777" w:rsidR="00BF6B30" w:rsidRPr="00553E81" w:rsidRDefault="00BF6B30" w:rsidP="00841069">
            <w:pPr>
              <w:pStyle w:val="af4"/>
              <w:numPr>
                <w:ilvl w:val="0"/>
                <w:numId w:val="36"/>
              </w:numPr>
              <w:ind w:left="489"/>
              <w:rPr>
                <w:lang w:val="ro-MO"/>
              </w:rPr>
            </w:pPr>
            <w:r w:rsidRPr="00553E81">
              <w:rPr>
                <w:lang w:val="ro-MO"/>
              </w:rPr>
              <w:t>Somnul si veghea.</w:t>
            </w:r>
          </w:p>
          <w:p w14:paraId="098800F6" w14:textId="00C0D247" w:rsidR="00BF6B30" w:rsidRPr="00553E81" w:rsidRDefault="00BF6B30" w:rsidP="00841069">
            <w:pPr>
              <w:tabs>
                <w:tab w:val="left" w:pos="170"/>
              </w:tabs>
              <w:ind w:left="489"/>
              <w:jc w:val="both"/>
              <w:rPr>
                <w:i/>
                <w:iCs/>
                <w:spacing w:val="-4"/>
                <w:sz w:val="22"/>
                <w:szCs w:val="22"/>
                <w:lang w:val="ro-MO"/>
              </w:rPr>
            </w:pPr>
            <w:r w:rsidRPr="00553E81">
              <w:rPr>
                <w:lang w:val="ro-MO"/>
              </w:rPr>
              <w:t>Funcțiile psihice superioare.</w:t>
            </w:r>
          </w:p>
        </w:tc>
      </w:tr>
    </w:tbl>
    <w:p w14:paraId="790C92F9" w14:textId="256C145F" w:rsidR="006332AA" w:rsidRPr="00553E81" w:rsidRDefault="006332AA" w:rsidP="00B81E66">
      <w:pPr>
        <w:pStyle w:val="af4"/>
        <w:widowControl w:val="0"/>
        <w:numPr>
          <w:ilvl w:val="0"/>
          <w:numId w:val="7"/>
        </w:numPr>
        <w:spacing w:before="240" w:after="120"/>
        <w:ind w:left="709" w:hanging="709"/>
        <w:contextualSpacing w:val="0"/>
        <w:rPr>
          <w:b/>
          <w:caps/>
          <w:sz w:val="28"/>
          <w:lang w:val="ro-MO"/>
        </w:rPr>
      </w:pPr>
      <w:r w:rsidRPr="00553E81">
        <w:rPr>
          <w:b/>
          <w:caps/>
          <w:sz w:val="28"/>
          <w:lang w:val="ro-MO"/>
        </w:rPr>
        <w:lastRenderedPageBreak/>
        <w:t>COMPETENŢE PROFESIONALE (SPECIFICE</w:t>
      </w:r>
      <w:r w:rsidR="008D6C5D" w:rsidRPr="00553E81">
        <w:rPr>
          <w:b/>
          <w:caps/>
          <w:sz w:val="28"/>
          <w:lang w:val="ro-MO"/>
        </w:rPr>
        <w:t>)</w:t>
      </w:r>
      <w:r w:rsidRPr="00553E81">
        <w:rPr>
          <w:b/>
          <w:caps/>
          <w:sz w:val="28"/>
          <w:lang w:val="ro-MO"/>
        </w:rPr>
        <w:t xml:space="preserve"> (</w:t>
      </w:r>
      <w:r w:rsidR="008D6C5D" w:rsidRPr="00553E81">
        <w:rPr>
          <w:b/>
          <w:caps/>
          <w:sz w:val="28"/>
          <w:lang w:val="ro-MO"/>
        </w:rPr>
        <w:t>CP</w:t>
      </w:r>
      <w:r w:rsidRPr="00553E81">
        <w:rPr>
          <w:b/>
          <w:caps/>
          <w:sz w:val="28"/>
          <w:lang w:val="ro-MO"/>
        </w:rPr>
        <w:t>) ȘI TRANSVERSALE (CT) ŞI FINALITĂŢI DE STUDIU</w:t>
      </w:r>
    </w:p>
    <w:p w14:paraId="726F62E6" w14:textId="4D799A95" w:rsidR="00A63E65" w:rsidRPr="00553E81" w:rsidRDefault="00A63E65" w:rsidP="00FC63E0">
      <w:pPr>
        <w:widowControl w:val="0"/>
        <w:spacing w:before="120"/>
        <w:ind w:left="426"/>
        <w:rPr>
          <w:b/>
          <w:sz w:val="26"/>
          <w:szCs w:val="22"/>
          <w:lang w:val="ro-MO"/>
        </w:rPr>
      </w:pPr>
      <w:bookmarkStart w:id="7" w:name="_Hlk86124852"/>
      <w:r w:rsidRPr="00553E81">
        <w:rPr>
          <w:b/>
          <w:sz w:val="26"/>
          <w:szCs w:val="22"/>
          <w:lang w:val="ro-MO"/>
        </w:rPr>
        <w:t>Competențe profesionale (C</w:t>
      </w:r>
      <w:r w:rsidR="008D6C5D" w:rsidRPr="00553E81">
        <w:rPr>
          <w:b/>
          <w:sz w:val="26"/>
          <w:szCs w:val="22"/>
          <w:lang w:val="ro-MO"/>
        </w:rPr>
        <w:t>P</w:t>
      </w:r>
      <w:r w:rsidRPr="00553E81">
        <w:rPr>
          <w:b/>
          <w:sz w:val="26"/>
          <w:szCs w:val="22"/>
          <w:lang w:val="ro-MO"/>
        </w:rPr>
        <w:t>)</w:t>
      </w:r>
    </w:p>
    <w:p w14:paraId="33F99240" w14:textId="4E925C30" w:rsidR="00841069" w:rsidRPr="00553E81" w:rsidRDefault="00841069" w:rsidP="00847FED">
      <w:pPr>
        <w:pStyle w:val="3"/>
        <w:widowControl w:val="0"/>
        <w:tabs>
          <w:tab w:val="left" w:pos="0"/>
        </w:tabs>
        <w:autoSpaceDE w:val="0"/>
        <w:autoSpaceDN w:val="0"/>
        <w:spacing w:line="225" w:lineRule="auto"/>
        <w:ind w:left="284" w:right="396"/>
        <w:jc w:val="left"/>
        <w:rPr>
          <w:b w:val="0"/>
          <w:w w:val="95"/>
          <w:lang w:val="ro-MO"/>
        </w:rPr>
      </w:pPr>
      <w:r w:rsidRPr="00553E81">
        <w:rPr>
          <w:b w:val="0"/>
          <w:lang w:val="ro-MO"/>
        </w:rPr>
        <w:t>CP1.</w:t>
      </w:r>
      <w:r w:rsidRPr="00553E81">
        <w:rPr>
          <w:b w:val="0"/>
          <w:spacing w:val="-37"/>
          <w:lang w:val="ro-MO"/>
        </w:rPr>
        <w:t xml:space="preserve"> </w:t>
      </w:r>
      <w:r w:rsidRPr="00553E81">
        <w:rPr>
          <w:b w:val="0"/>
          <w:lang w:val="ro-MO"/>
        </w:rPr>
        <w:t>S</w:t>
      </w:r>
      <w:r w:rsidR="0014379E" w:rsidRPr="00553E81">
        <w:rPr>
          <w:b w:val="0"/>
          <w:lang w:val="ro-MO"/>
        </w:rPr>
        <w:t>ă</w:t>
      </w:r>
      <w:r w:rsidRPr="00553E81">
        <w:rPr>
          <w:b w:val="0"/>
          <w:spacing w:val="-6"/>
          <w:lang w:val="ro-MO"/>
        </w:rPr>
        <w:t xml:space="preserve"> </w:t>
      </w:r>
      <w:r w:rsidRPr="00553E81">
        <w:rPr>
          <w:b w:val="0"/>
          <w:lang w:val="ro-MO"/>
        </w:rPr>
        <w:t>identifice</w:t>
      </w:r>
      <w:r w:rsidRPr="00553E81">
        <w:rPr>
          <w:b w:val="0"/>
          <w:spacing w:val="-6"/>
          <w:lang w:val="ro-MO"/>
        </w:rPr>
        <w:t xml:space="preserve"> </w:t>
      </w:r>
      <w:r w:rsidRPr="00553E81">
        <w:rPr>
          <w:b w:val="0"/>
          <w:lang w:val="ro-MO"/>
        </w:rPr>
        <w:t>structurile anatomice</w:t>
      </w:r>
      <w:r w:rsidRPr="00553E81">
        <w:rPr>
          <w:b w:val="0"/>
          <w:spacing w:val="-4"/>
          <w:lang w:val="ro-MO"/>
        </w:rPr>
        <w:t xml:space="preserve"> </w:t>
      </w:r>
      <w:r w:rsidR="0014379E" w:rsidRPr="00553E81">
        <w:rPr>
          <w:b w:val="0"/>
          <w:lang w:val="ro-MO"/>
        </w:rPr>
        <w:t>și</w:t>
      </w:r>
      <w:r w:rsidRPr="00553E81">
        <w:rPr>
          <w:b w:val="0"/>
          <w:spacing w:val="-4"/>
          <w:lang w:val="ro-MO"/>
        </w:rPr>
        <w:t xml:space="preserve"> </w:t>
      </w:r>
      <w:r w:rsidRPr="00553E81">
        <w:rPr>
          <w:b w:val="0"/>
          <w:lang w:val="ro-MO"/>
        </w:rPr>
        <w:t>s</w:t>
      </w:r>
      <w:r w:rsidR="0014379E" w:rsidRPr="00553E81">
        <w:rPr>
          <w:b w:val="0"/>
          <w:lang w:val="ro-MO"/>
        </w:rPr>
        <w:t>ă</w:t>
      </w:r>
      <w:r w:rsidRPr="00553E81">
        <w:rPr>
          <w:b w:val="0"/>
          <w:spacing w:val="-6"/>
          <w:lang w:val="ro-MO"/>
        </w:rPr>
        <w:t xml:space="preserve"> </w:t>
      </w:r>
      <w:r w:rsidRPr="00553E81">
        <w:rPr>
          <w:b w:val="0"/>
          <w:lang w:val="ro-MO"/>
        </w:rPr>
        <w:t>explice</w:t>
      </w:r>
      <w:r w:rsidRPr="00553E81">
        <w:rPr>
          <w:b w:val="0"/>
          <w:spacing w:val="-5"/>
          <w:lang w:val="ro-MO"/>
        </w:rPr>
        <w:t xml:space="preserve"> </w:t>
      </w:r>
      <w:r w:rsidRPr="00553E81">
        <w:rPr>
          <w:b w:val="0"/>
          <w:lang w:val="ro-MO"/>
        </w:rPr>
        <w:t>des</w:t>
      </w:r>
      <w:r w:rsidR="0014379E" w:rsidRPr="00553E81">
        <w:rPr>
          <w:b w:val="0"/>
          <w:lang w:val="ro-MO"/>
        </w:rPr>
        <w:t>făș</w:t>
      </w:r>
      <w:r w:rsidRPr="00553E81">
        <w:rPr>
          <w:b w:val="0"/>
          <w:lang w:val="ro-MO"/>
        </w:rPr>
        <w:t>urarea</w:t>
      </w:r>
      <w:r w:rsidRPr="00553E81">
        <w:rPr>
          <w:b w:val="0"/>
          <w:spacing w:val="6"/>
          <w:lang w:val="ro-MO"/>
        </w:rPr>
        <w:t xml:space="preserve"> </w:t>
      </w:r>
      <w:r w:rsidRPr="00553E81">
        <w:rPr>
          <w:b w:val="0"/>
          <w:lang w:val="ro-MO"/>
        </w:rPr>
        <w:t>proceselor</w:t>
      </w:r>
      <w:r w:rsidRPr="00553E81">
        <w:rPr>
          <w:b w:val="0"/>
          <w:spacing w:val="-4"/>
          <w:lang w:val="ro-MO"/>
        </w:rPr>
        <w:t xml:space="preserve"> </w:t>
      </w:r>
      <w:r w:rsidR="0014379E" w:rsidRPr="00553E81">
        <w:rPr>
          <w:b w:val="0"/>
          <w:lang w:val="ro-MO"/>
        </w:rPr>
        <w:t>ș</w:t>
      </w:r>
      <w:r w:rsidRPr="00553E81">
        <w:rPr>
          <w:b w:val="0"/>
          <w:lang w:val="ro-MO"/>
        </w:rPr>
        <w:t>i</w:t>
      </w:r>
      <w:r w:rsidRPr="00553E81">
        <w:rPr>
          <w:b w:val="0"/>
          <w:spacing w:val="-4"/>
          <w:lang w:val="ro-MO"/>
        </w:rPr>
        <w:t xml:space="preserve"> </w:t>
      </w:r>
      <w:r w:rsidRPr="00553E81">
        <w:rPr>
          <w:b w:val="0"/>
          <w:lang w:val="ro-MO"/>
        </w:rPr>
        <w:t xml:space="preserve">fenomenelor </w:t>
      </w:r>
      <w:r w:rsidRPr="00553E81">
        <w:rPr>
          <w:b w:val="0"/>
          <w:w w:val="95"/>
          <w:lang w:val="ro-MO"/>
        </w:rPr>
        <w:t>fiziologice</w:t>
      </w:r>
      <w:r w:rsidRPr="00553E81">
        <w:rPr>
          <w:b w:val="0"/>
          <w:spacing w:val="-10"/>
          <w:w w:val="95"/>
          <w:lang w:val="ro-MO"/>
        </w:rPr>
        <w:t xml:space="preserve"> </w:t>
      </w:r>
      <w:r w:rsidR="0014379E" w:rsidRPr="00553E81">
        <w:rPr>
          <w:b w:val="0"/>
          <w:w w:val="95"/>
          <w:lang w:val="ro-MO"/>
        </w:rPr>
        <w:t>î</w:t>
      </w:r>
      <w:r w:rsidRPr="00553E81">
        <w:rPr>
          <w:b w:val="0"/>
          <w:w w:val="95"/>
          <w:lang w:val="ro-MO"/>
        </w:rPr>
        <w:t>n</w:t>
      </w:r>
      <w:r w:rsidRPr="00553E81">
        <w:rPr>
          <w:b w:val="0"/>
          <w:spacing w:val="-24"/>
          <w:w w:val="95"/>
          <w:lang w:val="ro-MO"/>
        </w:rPr>
        <w:t xml:space="preserve"> </w:t>
      </w:r>
      <w:r w:rsidRPr="00553E81">
        <w:rPr>
          <w:b w:val="0"/>
          <w:w w:val="95"/>
          <w:lang w:val="ro-MO"/>
        </w:rPr>
        <w:t>corpul</w:t>
      </w:r>
      <w:r w:rsidRPr="00553E81">
        <w:rPr>
          <w:b w:val="0"/>
          <w:spacing w:val="-11"/>
          <w:w w:val="95"/>
          <w:lang w:val="ro-MO"/>
        </w:rPr>
        <w:t xml:space="preserve"> </w:t>
      </w:r>
      <w:r w:rsidRPr="00553E81">
        <w:rPr>
          <w:b w:val="0"/>
          <w:w w:val="95"/>
          <w:lang w:val="ro-MO"/>
        </w:rPr>
        <w:t>uman.</w:t>
      </w:r>
      <w:r w:rsidRPr="00553E81">
        <w:rPr>
          <w:b w:val="0"/>
          <w:spacing w:val="-26"/>
          <w:w w:val="95"/>
          <w:lang w:val="ro-MO"/>
        </w:rPr>
        <w:t xml:space="preserve"> </w:t>
      </w:r>
      <w:r w:rsidRPr="00553E81">
        <w:rPr>
          <w:b w:val="0"/>
          <w:w w:val="95"/>
          <w:lang w:val="ro-MO"/>
        </w:rPr>
        <w:t>S</w:t>
      </w:r>
      <w:r w:rsidR="0014379E" w:rsidRPr="00553E81">
        <w:rPr>
          <w:b w:val="0"/>
          <w:w w:val="95"/>
          <w:lang w:val="ro-MO"/>
        </w:rPr>
        <w:t>ă</w:t>
      </w:r>
      <w:r w:rsidRPr="00553E81">
        <w:rPr>
          <w:b w:val="0"/>
          <w:spacing w:val="-29"/>
          <w:w w:val="95"/>
          <w:lang w:val="ro-MO"/>
        </w:rPr>
        <w:t xml:space="preserve"> </w:t>
      </w:r>
      <w:r w:rsidRPr="00553E81">
        <w:rPr>
          <w:b w:val="0"/>
          <w:w w:val="95"/>
          <w:lang w:val="ro-MO"/>
        </w:rPr>
        <w:t>posede</w:t>
      </w:r>
      <w:r w:rsidRPr="00553E81">
        <w:rPr>
          <w:b w:val="0"/>
          <w:spacing w:val="-23"/>
          <w:w w:val="95"/>
          <w:lang w:val="ro-MO"/>
        </w:rPr>
        <w:t xml:space="preserve"> </w:t>
      </w:r>
      <w:r w:rsidR="0014379E" w:rsidRPr="00553E81">
        <w:rPr>
          <w:b w:val="0"/>
          <w:w w:val="95"/>
          <w:lang w:val="ro-MO"/>
        </w:rPr>
        <w:t>atâ</w:t>
      </w:r>
      <w:r w:rsidRPr="00553E81">
        <w:rPr>
          <w:b w:val="0"/>
          <w:w w:val="95"/>
          <w:lang w:val="ro-MO"/>
        </w:rPr>
        <w:t>t</w:t>
      </w:r>
      <w:r w:rsidRPr="00553E81">
        <w:rPr>
          <w:b w:val="0"/>
          <w:spacing w:val="-28"/>
          <w:w w:val="95"/>
          <w:lang w:val="ro-MO"/>
        </w:rPr>
        <w:t xml:space="preserve"> </w:t>
      </w:r>
      <w:r w:rsidR="0014379E" w:rsidRPr="00553E81">
        <w:rPr>
          <w:b w:val="0"/>
          <w:w w:val="95"/>
          <w:lang w:val="ro-MO"/>
        </w:rPr>
        <w:t>cunoș</w:t>
      </w:r>
      <w:r w:rsidRPr="00553E81">
        <w:rPr>
          <w:b w:val="0"/>
          <w:w w:val="95"/>
          <w:lang w:val="ro-MO"/>
        </w:rPr>
        <w:t>tin</w:t>
      </w:r>
      <w:r w:rsidR="0014379E" w:rsidRPr="00553E81">
        <w:rPr>
          <w:b w:val="0"/>
          <w:w w:val="95"/>
          <w:lang w:val="ro-MO"/>
        </w:rPr>
        <w:t>țe</w:t>
      </w:r>
      <w:r w:rsidRPr="00553E81">
        <w:rPr>
          <w:b w:val="0"/>
          <w:spacing w:val="-18"/>
          <w:w w:val="95"/>
          <w:lang w:val="ro-MO"/>
        </w:rPr>
        <w:t xml:space="preserve"> </w:t>
      </w:r>
      <w:r w:rsidR="0014379E" w:rsidRPr="00553E81">
        <w:rPr>
          <w:b w:val="0"/>
          <w:w w:val="95"/>
          <w:lang w:val="ro-MO"/>
        </w:rPr>
        <w:t>câ</w:t>
      </w:r>
      <w:r w:rsidRPr="00553E81">
        <w:rPr>
          <w:b w:val="0"/>
          <w:w w:val="95"/>
          <w:lang w:val="ro-MO"/>
        </w:rPr>
        <w:t>t</w:t>
      </w:r>
      <w:r w:rsidRPr="00553E81">
        <w:rPr>
          <w:b w:val="0"/>
          <w:spacing w:val="-24"/>
          <w:w w:val="95"/>
          <w:lang w:val="ro-MO"/>
        </w:rPr>
        <w:t xml:space="preserve"> </w:t>
      </w:r>
      <w:r w:rsidR="0014379E" w:rsidRPr="00553E81">
        <w:rPr>
          <w:b w:val="0"/>
          <w:w w:val="95"/>
          <w:lang w:val="ro-MO"/>
        </w:rPr>
        <w:t>ș</w:t>
      </w:r>
      <w:r w:rsidRPr="00553E81">
        <w:rPr>
          <w:b w:val="0"/>
          <w:w w:val="95"/>
          <w:lang w:val="ro-MO"/>
        </w:rPr>
        <w:t>i</w:t>
      </w:r>
      <w:r w:rsidRPr="00553E81">
        <w:rPr>
          <w:b w:val="0"/>
          <w:spacing w:val="-23"/>
          <w:w w:val="95"/>
          <w:lang w:val="ro-MO"/>
        </w:rPr>
        <w:t xml:space="preserve"> </w:t>
      </w:r>
      <w:r w:rsidRPr="00553E81">
        <w:rPr>
          <w:b w:val="0"/>
          <w:w w:val="95"/>
          <w:lang w:val="ro-MO"/>
        </w:rPr>
        <w:t>o</w:t>
      </w:r>
      <w:r w:rsidRPr="00553E81">
        <w:rPr>
          <w:b w:val="0"/>
          <w:spacing w:val="-26"/>
          <w:w w:val="95"/>
          <w:lang w:val="ro-MO"/>
        </w:rPr>
        <w:t xml:space="preserve"> </w:t>
      </w:r>
      <w:r w:rsidRPr="00553E81">
        <w:rPr>
          <w:b w:val="0"/>
          <w:w w:val="95"/>
          <w:lang w:val="ro-MO"/>
        </w:rPr>
        <w:t>vast</w:t>
      </w:r>
      <w:r w:rsidR="0014379E" w:rsidRPr="00553E81">
        <w:rPr>
          <w:b w:val="0"/>
          <w:w w:val="95"/>
          <w:lang w:val="ro-MO"/>
        </w:rPr>
        <w:t>ă</w:t>
      </w:r>
      <w:r w:rsidRPr="00553E81">
        <w:rPr>
          <w:b w:val="0"/>
          <w:spacing w:val="-28"/>
          <w:w w:val="95"/>
          <w:lang w:val="ro-MO"/>
        </w:rPr>
        <w:t xml:space="preserve"> </w:t>
      </w:r>
      <w:r w:rsidRPr="00553E81">
        <w:rPr>
          <w:b w:val="0"/>
          <w:w w:val="95"/>
          <w:lang w:val="ro-MO"/>
        </w:rPr>
        <w:t>capacitate</w:t>
      </w:r>
      <w:r w:rsidRPr="00553E81">
        <w:rPr>
          <w:b w:val="0"/>
          <w:spacing w:val="-19"/>
          <w:w w:val="95"/>
          <w:lang w:val="ro-MO"/>
        </w:rPr>
        <w:t xml:space="preserve"> </w:t>
      </w:r>
      <w:r w:rsidRPr="00553E81">
        <w:rPr>
          <w:b w:val="0"/>
          <w:w w:val="95"/>
          <w:lang w:val="ro-MO"/>
        </w:rPr>
        <w:t>de</w:t>
      </w:r>
      <w:r w:rsidRPr="00553E81">
        <w:rPr>
          <w:b w:val="0"/>
          <w:spacing w:val="-27"/>
          <w:w w:val="95"/>
          <w:lang w:val="ro-MO"/>
        </w:rPr>
        <w:t xml:space="preserve"> </w:t>
      </w:r>
      <w:r w:rsidR="0014379E" w:rsidRPr="00553E81">
        <w:rPr>
          <w:b w:val="0"/>
          <w:w w:val="95"/>
          <w:lang w:val="ro-MO"/>
        </w:rPr>
        <w:t>înț</w:t>
      </w:r>
      <w:r w:rsidRPr="00553E81">
        <w:rPr>
          <w:b w:val="0"/>
          <w:w w:val="95"/>
          <w:lang w:val="ro-MO"/>
        </w:rPr>
        <w:t>elegere</w:t>
      </w:r>
      <w:r w:rsidRPr="00553E81">
        <w:rPr>
          <w:b w:val="0"/>
          <w:spacing w:val="-17"/>
          <w:w w:val="95"/>
          <w:lang w:val="ro-MO"/>
        </w:rPr>
        <w:t xml:space="preserve"> </w:t>
      </w:r>
      <w:r w:rsidRPr="00553E81">
        <w:rPr>
          <w:b w:val="0"/>
          <w:w w:val="95"/>
          <w:lang w:val="ro-MO"/>
        </w:rPr>
        <w:t>a</w:t>
      </w:r>
      <w:r w:rsidRPr="00553E81">
        <w:rPr>
          <w:b w:val="0"/>
          <w:spacing w:val="-31"/>
          <w:w w:val="95"/>
          <w:lang w:val="ro-MO"/>
        </w:rPr>
        <w:t xml:space="preserve"> </w:t>
      </w:r>
      <w:r w:rsidRPr="00553E81">
        <w:rPr>
          <w:b w:val="0"/>
          <w:w w:val="95"/>
          <w:lang w:val="ro-MO"/>
        </w:rPr>
        <w:t xml:space="preserve">diferitor </w:t>
      </w:r>
      <w:r w:rsidR="0014379E" w:rsidRPr="00553E81">
        <w:rPr>
          <w:b w:val="0"/>
          <w:w w:val="95"/>
          <w:lang w:val="ro-MO"/>
        </w:rPr>
        <w:t>teme de</w:t>
      </w:r>
      <w:r w:rsidR="00056DFA">
        <w:rPr>
          <w:b w:val="0"/>
          <w:w w:val="95"/>
          <w:lang w:val="ro-MO"/>
        </w:rPr>
        <w:t xml:space="preserve"> cercetare, investigare, analiză</w:t>
      </w:r>
      <w:r w:rsidR="0014379E" w:rsidRPr="00553E81">
        <w:rPr>
          <w:b w:val="0"/>
          <w:w w:val="95"/>
          <w:lang w:val="ro-MO"/>
        </w:rPr>
        <w:t>, precum și de a putea confrunta ș</w:t>
      </w:r>
      <w:r w:rsidRPr="00553E81">
        <w:rPr>
          <w:b w:val="0"/>
          <w:w w:val="95"/>
          <w:lang w:val="ro-MO"/>
        </w:rPr>
        <w:t>i rezolva un</w:t>
      </w:r>
      <w:r w:rsidR="0014379E" w:rsidRPr="00553E81">
        <w:rPr>
          <w:b w:val="0"/>
          <w:w w:val="95"/>
          <w:lang w:val="ro-MO"/>
        </w:rPr>
        <w:t>ele probleme, planifica comunicări, ș</w:t>
      </w:r>
      <w:r w:rsidRPr="00553E81">
        <w:rPr>
          <w:b w:val="0"/>
          <w:w w:val="95"/>
          <w:lang w:val="ro-MO"/>
        </w:rPr>
        <w:t>i a prezenta spirit de echipa.</w:t>
      </w:r>
    </w:p>
    <w:p w14:paraId="086C5EB2" w14:textId="4EF5018D" w:rsidR="00841069" w:rsidRPr="00553E81" w:rsidRDefault="00056DFA" w:rsidP="00847FED">
      <w:pPr>
        <w:pStyle w:val="3"/>
        <w:widowControl w:val="0"/>
        <w:tabs>
          <w:tab w:val="left" w:pos="0"/>
        </w:tabs>
        <w:autoSpaceDE w:val="0"/>
        <w:autoSpaceDN w:val="0"/>
        <w:spacing w:line="225" w:lineRule="auto"/>
        <w:ind w:left="284" w:right="396"/>
        <w:jc w:val="left"/>
        <w:rPr>
          <w:b w:val="0"/>
          <w:w w:val="95"/>
          <w:lang w:val="ro-MO"/>
        </w:rPr>
      </w:pPr>
      <w:r>
        <w:rPr>
          <w:b w:val="0"/>
          <w:w w:val="95"/>
          <w:lang w:val="ro-MO"/>
        </w:rPr>
        <w:t xml:space="preserve">  </w:t>
      </w:r>
      <w:r w:rsidR="0014379E" w:rsidRPr="00553E81">
        <w:rPr>
          <w:b w:val="0"/>
          <w:w w:val="95"/>
          <w:lang w:val="ro-MO"/>
        </w:rPr>
        <w:t>CP2. Să posede cunoștinț</w:t>
      </w:r>
      <w:r w:rsidR="00841069" w:rsidRPr="00553E81">
        <w:rPr>
          <w:b w:val="0"/>
          <w:w w:val="95"/>
          <w:lang w:val="ro-MO"/>
        </w:rPr>
        <w:t xml:space="preserve">e referitor </w:t>
      </w:r>
      <w:r w:rsidR="0014379E" w:rsidRPr="00553E81">
        <w:rPr>
          <w:b w:val="0"/>
          <w:w w:val="95"/>
          <w:lang w:val="ro-MO"/>
        </w:rPr>
        <w:t>la alegerea tipului de analize ș</w:t>
      </w:r>
      <w:r w:rsidR="00841069" w:rsidRPr="00553E81">
        <w:rPr>
          <w:b w:val="0"/>
          <w:w w:val="95"/>
          <w:lang w:val="ro-MO"/>
        </w:rPr>
        <w:t>i a metodelor de in</w:t>
      </w:r>
      <w:r w:rsidR="0014379E" w:rsidRPr="00553E81">
        <w:rPr>
          <w:b w:val="0"/>
          <w:w w:val="95"/>
          <w:lang w:val="ro-MO"/>
        </w:rPr>
        <w:t>vestigare clinice, paraclinice ș</w:t>
      </w:r>
      <w:r w:rsidR="00841069" w:rsidRPr="00553E81">
        <w:rPr>
          <w:b w:val="0"/>
          <w:w w:val="95"/>
          <w:lang w:val="ro-MO"/>
        </w:rPr>
        <w:t>i instrumentale pentru evaluarea corect</w:t>
      </w:r>
      <w:r w:rsidR="0014379E" w:rsidRPr="00553E81">
        <w:rPr>
          <w:b w:val="0"/>
          <w:w w:val="95"/>
          <w:lang w:val="ro-MO"/>
        </w:rPr>
        <w:t>ă și țintită a funcț</w:t>
      </w:r>
      <w:r w:rsidR="00841069" w:rsidRPr="00553E81">
        <w:rPr>
          <w:b w:val="0"/>
          <w:w w:val="95"/>
          <w:lang w:val="ro-MO"/>
        </w:rPr>
        <w:t>iilor fiziologice;</w:t>
      </w:r>
    </w:p>
    <w:p w14:paraId="4079840B" w14:textId="041E2B63" w:rsidR="00841069" w:rsidRPr="00553E81" w:rsidRDefault="0014379E" w:rsidP="00847FED">
      <w:pPr>
        <w:pStyle w:val="3"/>
        <w:widowControl w:val="0"/>
        <w:tabs>
          <w:tab w:val="left" w:pos="0"/>
        </w:tabs>
        <w:autoSpaceDE w:val="0"/>
        <w:autoSpaceDN w:val="0"/>
        <w:spacing w:line="225" w:lineRule="auto"/>
        <w:ind w:left="284" w:right="396"/>
        <w:jc w:val="left"/>
        <w:rPr>
          <w:b w:val="0"/>
          <w:w w:val="95"/>
          <w:lang w:val="ro-MO"/>
        </w:rPr>
      </w:pPr>
      <w:r w:rsidRPr="00553E81">
        <w:rPr>
          <w:b w:val="0"/>
          <w:w w:val="95"/>
          <w:lang w:val="ro-MO"/>
        </w:rPr>
        <w:t>Să ințe1eagă importanța</w:t>
      </w:r>
      <w:r w:rsidR="00841069" w:rsidRPr="00553E81">
        <w:rPr>
          <w:b w:val="0"/>
          <w:w w:val="95"/>
          <w:lang w:val="ro-MO"/>
        </w:rPr>
        <w:t xml:space="preserve"> interpret</w:t>
      </w:r>
      <w:r w:rsidRPr="00553E81">
        <w:rPr>
          <w:b w:val="0"/>
          <w:w w:val="95"/>
          <w:lang w:val="ro-MO"/>
        </w:rPr>
        <w:t>ării corecte a rez</w:t>
      </w:r>
      <w:r w:rsidR="00841069" w:rsidRPr="00553E81">
        <w:rPr>
          <w:b w:val="0"/>
          <w:w w:val="95"/>
          <w:lang w:val="ro-MO"/>
        </w:rPr>
        <w:t>ultatelor ob</w:t>
      </w:r>
      <w:r w:rsidRPr="00553E81">
        <w:rPr>
          <w:b w:val="0"/>
          <w:w w:val="95"/>
          <w:lang w:val="ro-MO"/>
        </w:rPr>
        <w:t xml:space="preserve">ținute în evaluarea stării </w:t>
      </w:r>
      <w:r w:rsidR="00056DFA" w:rsidRPr="00553E81">
        <w:rPr>
          <w:b w:val="0"/>
          <w:w w:val="95"/>
          <w:lang w:val="ro-MO"/>
        </w:rPr>
        <w:t>funcționale</w:t>
      </w:r>
      <w:r w:rsidRPr="00553E81">
        <w:rPr>
          <w:b w:val="0"/>
          <w:w w:val="95"/>
          <w:lang w:val="ro-MO"/>
        </w:rPr>
        <w:t xml:space="preserve"> a organelor și sistemelor î</w:t>
      </w:r>
      <w:r w:rsidR="00841069" w:rsidRPr="00553E81">
        <w:rPr>
          <w:b w:val="0"/>
          <w:w w:val="95"/>
          <w:lang w:val="ro-MO"/>
        </w:rPr>
        <w:t xml:space="preserve">n contextul unei </w:t>
      </w:r>
      <w:r w:rsidR="00056DFA" w:rsidRPr="00553E81">
        <w:rPr>
          <w:b w:val="0"/>
          <w:w w:val="95"/>
          <w:lang w:val="ro-MO"/>
        </w:rPr>
        <w:t>cooperări</w:t>
      </w:r>
      <w:r w:rsidR="00841069" w:rsidRPr="00553E81">
        <w:rPr>
          <w:b w:val="0"/>
          <w:w w:val="95"/>
          <w:lang w:val="ro-MO"/>
        </w:rPr>
        <w:t xml:space="preserve"> medic—specialist de laborator - </w:t>
      </w:r>
      <w:r w:rsidR="00056DFA" w:rsidRPr="00553E81">
        <w:rPr>
          <w:b w:val="0"/>
          <w:w w:val="95"/>
          <w:lang w:val="ro-MO"/>
        </w:rPr>
        <w:t>asistenta</w:t>
      </w:r>
      <w:r w:rsidR="00841069" w:rsidRPr="00553E81">
        <w:rPr>
          <w:b w:val="0"/>
          <w:w w:val="95"/>
          <w:lang w:val="ro-MO"/>
        </w:rPr>
        <w:t xml:space="preserve"> medicala.</w:t>
      </w:r>
    </w:p>
    <w:p w14:paraId="10CB6860" w14:textId="18518443" w:rsidR="00841069" w:rsidRPr="00553E81" w:rsidRDefault="00056DFA" w:rsidP="00847FED">
      <w:pPr>
        <w:pStyle w:val="3"/>
        <w:widowControl w:val="0"/>
        <w:tabs>
          <w:tab w:val="left" w:pos="0"/>
        </w:tabs>
        <w:autoSpaceDE w:val="0"/>
        <w:autoSpaceDN w:val="0"/>
        <w:spacing w:line="225" w:lineRule="auto"/>
        <w:ind w:left="284" w:right="396"/>
        <w:jc w:val="left"/>
        <w:rPr>
          <w:b w:val="0"/>
          <w:w w:val="95"/>
          <w:lang w:val="ro-MO"/>
        </w:rPr>
      </w:pPr>
      <w:r>
        <w:rPr>
          <w:b w:val="0"/>
          <w:w w:val="95"/>
          <w:lang w:val="ro-MO"/>
        </w:rPr>
        <w:t xml:space="preserve">CP3. Să </w:t>
      </w:r>
      <w:r w:rsidR="00847FED">
        <w:rPr>
          <w:b w:val="0"/>
          <w:w w:val="95"/>
          <w:lang w:val="ro-MO"/>
        </w:rPr>
        <w:t>însușe</w:t>
      </w:r>
      <w:r w:rsidR="00847FED" w:rsidRPr="00553E81">
        <w:rPr>
          <w:b w:val="0"/>
          <w:w w:val="95"/>
          <w:lang w:val="ro-MO"/>
        </w:rPr>
        <w:t>asc</w:t>
      </w:r>
      <w:r w:rsidR="00847FED">
        <w:rPr>
          <w:b w:val="0"/>
          <w:w w:val="95"/>
          <w:lang w:val="ro-MO"/>
        </w:rPr>
        <w:t>ă</w:t>
      </w:r>
      <w:r w:rsidR="00841069" w:rsidRPr="00553E81">
        <w:rPr>
          <w:b w:val="0"/>
          <w:w w:val="95"/>
          <w:lang w:val="ro-MO"/>
        </w:rPr>
        <w:t xml:space="preserve"> planul individualizat de </w:t>
      </w:r>
      <w:r w:rsidRPr="00553E81">
        <w:rPr>
          <w:b w:val="0"/>
          <w:w w:val="95"/>
          <w:lang w:val="ro-MO"/>
        </w:rPr>
        <w:t>îng</w:t>
      </w:r>
      <w:r>
        <w:rPr>
          <w:b w:val="0"/>
          <w:w w:val="95"/>
          <w:lang w:val="ro-MO"/>
        </w:rPr>
        <w:t>r</w:t>
      </w:r>
      <w:r w:rsidRPr="00553E81">
        <w:rPr>
          <w:b w:val="0"/>
          <w:w w:val="95"/>
          <w:lang w:val="ro-MO"/>
        </w:rPr>
        <w:t>ijiri</w:t>
      </w:r>
      <w:r>
        <w:rPr>
          <w:b w:val="0"/>
          <w:w w:val="95"/>
          <w:lang w:val="ro-MO"/>
        </w:rPr>
        <w:t xml:space="preserve"> și diagnosticul de nursing î</w:t>
      </w:r>
      <w:r w:rsidR="00841069" w:rsidRPr="00553E81">
        <w:rPr>
          <w:b w:val="0"/>
          <w:w w:val="95"/>
          <w:lang w:val="ro-MO"/>
        </w:rPr>
        <w:t xml:space="preserve">n diverse </w:t>
      </w:r>
      <w:r w:rsidRPr="00553E81">
        <w:rPr>
          <w:b w:val="0"/>
          <w:w w:val="95"/>
          <w:lang w:val="ro-MO"/>
        </w:rPr>
        <w:t>situații</w:t>
      </w:r>
      <w:r w:rsidR="00841069" w:rsidRPr="00553E81">
        <w:rPr>
          <w:b w:val="0"/>
          <w:w w:val="95"/>
          <w:lang w:val="ro-MO"/>
        </w:rPr>
        <w:t xml:space="preserve"> patologice </w:t>
      </w:r>
      <w:r>
        <w:rPr>
          <w:b w:val="0"/>
          <w:w w:val="95"/>
          <w:lang w:val="ro-MO"/>
        </w:rPr>
        <w:t>și să</w:t>
      </w:r>
      <w:r w:rsidR="00841069" w:rsidRPr="00553E81">
        <w:rPr>
          <w:b w:val="0"/>
          <w:w w:val="95"/>
          <w:lang w:val="ro-MO"/>
        </w:rPr>
        <w:t xml:space="preserve"> </w:t>
      </w:r>
      <w:r w:rsidR="00847FED" w:rsidRPr="00553E81">
        <w:rPr>
          <w:b w:val="0"/>
          <w:w w:val="95"/>
          <w:lang w:val="ro-MO"/>
        </w:rPr>
        <w:t>obțin</w:t>
      </w:r>
      <w:r w:rsidR="00847FED">
        <w:rPr>
          <w:b w:val="0"/>
          <w:w w:val="95"/>
          <w:lang w:val="ro-MO"/>
        </w:rPr>
        <w:t>ă</w:t>
      </w:r>
      <w:r w:rsidR="00841069" w:rsidRPr="00553E81">
        <w:rPr>
          <w:b w:val="0"/>
          <w:w w:val="95"/>
          <w:lang w:val="ro-MO"/>
        </w:rPr>
        <w:t xml:space="preserve"> </w:t>
      </w:r>
      <w:r w:rsidR="00847FED" w:rsidRPr="00553E81">
        <w:rPr>
          <w:b w:val="0"/>
          <w:w w:val="95"/>
          <w:lang w:val="ro-MO"/>
        </w:rPr>
        <w:t>cunoștințe</w:t>
      </w:r>
      <w:r w:rsidR="00847FED">
        <w:rPr>
          <w:b w:val="0"/>
          <w:w w:val="95"/>
          <w:lang w:val="ro-MO"/>
        </w:rPr>
        <w:t xml:space="preserve"> î</w:t>
      </w:r>
      <w:r w:rsidR="00841069" w:rsidRPr="00553E81">
        <w:rPr>
          <w:b w:val="0"/>
          <w:w w:val="95"/>
          <w:lang w:val="ro-MO"/>
        </w:rPr>
        <w:t xml:space="preserve">n efectuarea </w:t>
      </w:r>
      <w:r w:rsidR="00847FED" w:rsidRPr="00553E81">
        <w:rPr>
          <w:b w:val="0"/>
          <w:w w:val="95"/>
          <w:lang w:val="ro-MO"/>
        </w:rPr>
        <w:t>procedeelor</w:t>
      </w:r>
      <w:r w:rsidR="00847FED">
        <w:rPr>
          <w:b w:val="0"/>
          <w:w w:val="95"/>
          <w:lang w:val="ro-MO"/>
        </w:rPr>
        <w:t xml:space="preserve"> terapeutice, și î</w:t>
      </w:r>
      <w:r w:rsidR="00841069" w:rsidRPr="00553E81">
        <w:rPr>
          <w:b w:val="0"/>
          <w:w w:val="95"/>
          <w:lang w:val="ro-MO"/>
        </w:rPr>
        <w:t xml:space="preserve">n aplicarea procedurilor prescrise de medic, inclusiv </w:t>
      </w:r>
      <w:r w:rsidR="00847FED" w:rsidRPr="00553E81">
        <w:rPr>
          <w:b w:val="0"/>
          <w:w w:val="95"/>
          <w:lang w:val="ro-MO"/>
        </w:rPr>
        <w:t>să</w:t>
      </w:r>
      <w:r w:rsidR="00847FED">
        <w:rPr>
          <w:b w:val="0"/>
          <w:w w:val="95"/>
          <w:lang w:val="ro-MO"/>
        </w:rPr>
        <w:t xml:space="preserve"> acorde asistență medicală de urgență.</w:t>
      </w:r>
    </w:p>
    <w:p w14:paraId="41F6D4FA" w14:textId="4E5064A1" w:rsidR="00841069" w:rsidRPr="00553E81" w:rsidRDefault="00841069" w:rsidP="00847FED">
      <w:pPr>
        <w:pStyle w:val="3"/>
        <w:keepNext w:val="0"/>
        <w:widowControl w:val="0"/>
        <w:tabs>
          <w:tab w:val="left" w:pos="776"/>
        </w:tabs>
        <w:autoSpaceDE w:val="0"/>
        <w:autoSpaceDN w:val="0"/>
        <w:spacing w:line="225" w:lineRule="auto"/>
        <w:ind w:left="794" w:right="396"/>
        <w:jc w:val="left"/>
        <w:rPr>
          <w:lang w:val="ro-MO"/>
        </w:rPr>
      </w:pPr>
    </w:p>
    <w:p w14:paraId="2706965B" w14:textId="77777777" w:rsidR="00A63E65" w:rsidRPr="00553E81" w:rsidRDefault="00A63E65" w:rsidP="00FC63E0">
      <w:pPr>
        <w:widowControl w:val="0"/>
        <w:spacing w:before="120"/>
        <w:ind w:left="426"/>
        <w:rPr>
          <w:b/>
          <w:sz w:val="26"/>
          <w:szCs w:val="22"/>
          <w:lang w:val="ro-MO"/>
        </w:rPr>
      </w:pPr>
      <w:r w:rsidRPr="00553E81">
        <w:rPr>
          <w:b/>
          <w:sz w:val="26"/>
          <w:szCs w:val="22"/>
          <w:lang w:val="ro-MO"/>
        </w:rPr>
        <w:t>Competențe transversale (ct)</w:t>
      </w:r>
    </w:p>
    <w:p w14:paraId="5B6A4CF3" w14:textId="031303FC" w:rsidR="00841069" w:rsidRPr="00553E81" w:rsidRDefault="00847FED" w:rsidP="00847FED">
      <w:pPr>
        <w:widowControl w:val="0"/>
        <w:spacing w:before="120"/>
        <w:ind w:left="284"/>
        <w:rPr>
          <w:bCs/>
          <w:lang w:val="ro-MO" w:eastAsia="en-US"/>
        </w:rPr>
      </w:pPr>
      <w:r>
        <w:rPr>
          <w:bCs/>
          <w:lang w:val="ro-MO" w:eastAsia="en-US"/>
        </w:rPr>
        <w:t>CT3. Să</w:t>
      </w:r>
      <w:r w:rsidR="00841069" w:rsidRPr="00553E81">
        <w:rPr>
          <w:bCs/>
          <w:lang w:val="ro-MO" w:eastAsia="en-US"/>
        </w:rPr>
        <w:t xml:space="preserve"> </w:t>
      </w:r>
      <w:r w:rsidRPr="00553E81">
        <w:rPr>
          <w:bCs/>
          <w:lang w:val="ro-MO" w:eastAsia="en-US"/>
        </w:rPr>
        <w:t>efectueze</w:t>
      </w:r>
      <w:r>
        <w:rPr>
          <w:bCs/>
          <w:lang w:val="ro-MO" w:eastAsia="en-US"/>
        </w:rPr>
        <w:t xml:space="preserve"> și să promoveze lucrul î</w:t>
      </w:r>
      <w:r w:rsidR="00841069" w:rsidRPr="00553E81">
        <w:rPr>
          <w:bCs/>
          <w:lang w:val="ro-MO" w:eastAsia="en-US"/>
        </w:rPr>
        <w:t xml:space="preserve">n </w:t>
      </w:r>
      <w:r w:rsidRPr="00553E81">
        <w:rPr>
          <w:bCs/>
          <w:lang w:val="ro-MO" w:eastAsia="en-US"/>
        </w:rPr>
        <w:t>echipă</w:t>
      </w:r>
      <w:r>
        <w:rPr>
          <w:bCs/>
          <w:lang w:val="ro-MO" w:eastAsia="en-US"/>
        </w:rPr>
        <w:t xml:space="preserve"> î</w:t>
      </w:r>
      <w:r w:rsidR="00841069" w:rsidRPr="00553E81">
        <w:rPr>
          <w:bCs/>
          <w:lang w:val="ro-MO" w:eastAsia="en-US"/>
        </w:rPr>
        <w:t xml:space="preserve">n diverse </w:t>
      </w:r>
      <w:r w:rsidRPr="00553E81">
        <w:rPr>
          <w:bCs/>
          <w:lang w:val="ro-MO" w:eastAsia="en-US"/>
        </w:rPr>
        <w:t>instituții</w:t>
      </w:r>
      <w:r>
        <w:rPr>
          <w:bCs/>
          <w:lang w:val="ro-MO" w:eastAsia="en-US"/>
        </w:rPr>
        <w:t xml:space="preserve"> medic</w:t>
      </w:r>
      <w:r w:rsidR="00841069" w:rsidRPr="00553E81">
        <w:rPr>
          <w:bCs/>
          <w:lang w:val="ro-MO" w:eastAsia="en-US"/>
        </w:rPr>
        <w:t>a</w:t>
      </w:r>
      <w:r>
        <w:rPr>
          <w:bCs/>
          <w:lang w:val="ro-MO" w:eastAsia="en-US"/>
        </w:rPr>
        <w:t>l</w:t>
      </w:r>
      <w:r w:rsidR="00841069" w:rsidRPr="00553E81">
        <w:rPr>
          <w:bCs/>
          <w:lang w:val="ro-MO" w:eastAsia="en-US"/>
        </w:rPr>
        <w:t>e. S</w:t>
      </w:r>
      <w:r>
        <w:rPr>
          <w:bCs/>
          <w:lang w:val="ro-MO" w:eastAsia="en-US"/>
        </w:rPr>
        <w:t>ă</w:t>
      </w:r>
      <w:r w:rsidR="00841069" w:rsidRPr="00553E81">
        <w:rPr>
          <w:bCs/>
          <w:lang w:val="ro-MO" w:eastAsia="en-US"/>
        </w:rPr>
        <w:t xml:space="preserve"> posede spirit de </w:t>
      </w:r>
      <w:r w:rsidRPr="00553E81">
        <w:rPr>
          <w:bCs/>
          <w:lang w:val="ro-MO" w:eastAsia="en-US"/>
        </w:rPr>
        <w:t>echipă</w:t>
      </w:r>
      <w:r w:rsidR="00841069" w:rsidRPr="00553E81">
        <w:rPr>
          <w:bCs/>
          <w:lang w:val="ro-MO" w:eastAsia="en-US"/>
        </w:rPr>
        <w:t xml:space="preserve">, </w:t>
      </w:r>
      <w:r w:rsidRPr="00553E81">
        <w:rPr>
          <w:bCs/>
          <w:lang w:val="ro-MO" w:eastAsia="en-US"/>
        </w:rPr>
        <w:t>inițiativa</w:t>
      </w:r>
      <w:r w:rsidR="00841069" w:rsidRPr="00553E81">
        <w:rPr>
          <w:bCs/>
          <w:lang w:val="ro-MO" w:eastAsia="en-US"/>
        </w:rPr>
        <w:t xml:space="preserve">, atitudini </w:t>
      </w:r>
      <w:r w:rsidRPr="00553E81">
        <w:rPr>
          <w:bCs/>
          <w:lang w:val="ro-MO" w:eastAsia="en-US"/>
        </w:rPr>
        <w:t>pozitive</w:t>
      </w:r>
      <w:r>
        <w:rPr>
          <w:bCs/>
          <w:lang w:val="ro-MO" w:eastAsia="en-US"/>
        </w:rPr>
        <w:t xml:space="preserve"> și respect față</w:t>
      </w:r>
      <w:r w:rsidR="00841069" w:rsidRPr="00553E81">
        <w:rPr>
          <w:bCs/>
          <w:lang w:val="ro-MO" w:eastAsia="en-US"/>
        </w:rPr>
        <w:t xml:space="preserve"> de </w:t>
      </w:r>
      <w:r w:rsidRPr="00553E81">
        <w:rPr>
          <w:bCs/>
          <w:lang w:val="ro-MO" w:eastAsia="en-US"/>
        </w:rPr>
        <w:t>ceilalți</w:t>
      </w:r>
      <w:r w:rsidR="00841069" w:rsidRPr="00553E81">
        <w:rPr>
          <w:bCs/>
          <w:lang w:val="ro-MO" w:eastAsia="en-US"/>
        </w:rPr>
        <w:t xml:space="preserve"> pentru a asigura o </w:t>
      </w:r>
      <w:r w:rsidRPr="00553E81">
        <w:rPr>
          <w:bCs/>
          <w:lang w:val="ro-MO" w:eastAsia="en-US"/>
        </w:rPr>
        <w:t>îmbun</w:t>
      </w:r>
      <w:r>
        <w:rPr>
          <w:bCs/>
          <w:lang w:val="ro-MO" w:eastAsia="en-US"/>
        </w:rPr>
        <w:t>ătățire continuă</w:t>
      </w:r>
      <w:r w:rsidR="00841069" w:rsidRPr="00553E81">
        <w:rPr>
          <w:bCs/>
          <w:lang w:val="ro-MO" w:eastAsia="en-US"/>
        </w:rPr>
        <w:t xml:space="preserve"> a propriei activit</w:t>
      </w:r>
      <w:r>
        <w:rPr>
          <w:bCs/>
          <w:lang w:val="ro-MO" w:eastAsia="en-US"/>
        </w:rPr>
        <w:t>ăți</w:t>
      </w:r>
      <w:r w:rsidR="00841069" w:rsidRPr="00553E81">
        <w:rPr>
          <w:bCs/>
          <w:lang w:val="ro-MO" w:eastAsia="en-US"/>
        </w:rPr>
        <w:t>;</w:t>
      </w:r>
    </w:p>
    <w:p w14:paraId="4795AF73" w14:textId="576E3298" w:rsidR="00847FED" w:rsidRDefault="00841069" w:rsidP="00847FED">
      <w:pPr>
        <w:widowControl w:val="0"/>
        <w:spacing w:before="120"/>
        <w:ind w:left="284"/>
        <w:rPr>
          <w:bCs/>
          <w:lang w:val="ro-MO" w:eastAsia="en-US"/>
        </w:rPr>
      </w:pPr>
      <w:r w:rsidRPr="00553E81">
        <w:rPr>
          <w:bCs/>
          <w:lang w:val="ro-MO" w:eastAsia="en-US"/>
        </w:rPr>
        <w:t>CT4. S</w:t>
      </w:r>
      <w:r w:rsidR="00847FED">
        <w:rPr>
          <w:bCs/>
          <w:lang w:val="ro-MO" w:eastAsia="en-US"/>
        </w:rPr>
        <w:t>ă</w:t>
      </w:r>
      <w:r w:rsidRPr="00553E81">
        <w:rPr>
          <w:bCs/>
          <w:lang w:val="ro-MO" w:eastAsia="en-US"/>
        </w:rPr>
        <w:t xml:space="preserve"> </w:t>
      </w:r>
      <w:r w:rsidR="00847FED" w:rsidRPr="00553E81">
        <w:rPr>
          <w:bCs/>
          <w:lang w:val="ro-MO" w:eastAsia="en-US"/>
        </w:rPr>
        <w:t>cunoască</w:t>
      </w:r>
      <w:r w:rsidR="00847FED">
        <w:rPr>
          <w:bCs/>
          <w:lang w:val="ro-MO" w:eastAsia="en-US"/>
        </w:rPr>
        <w:t xml:space="preserve"> și să accepte condițiile si nevoile</w:t>
      </w:r>
      <w:r w:rsidRPr="00553E81">
        <w:rPr>
          <w:bCs/>
          <w:lang w:val="ro-MO" w:eastAsia="en-US"/>
        </w:rPr>
        <w:t xml:space="preserve"> de formare profesional</w:t>
      </w:r>
      <w:r w:rsidR="00847FED">
        <w:rPr>
          <w:bCs/>
          <w:lang w:val="ro-MO" w:eastAsia="en-US"/>
        </w:rPr>
        <w:t>a continuă</w:t>
      </w:r>
      <w:r w:rsidRPr="00553E81">
        <w:rPr>
          <w:bCs/>
          <w:lang w:val="ro-MO" w:eastAsia="en-US"/>
        </w:rPr>
        <w:t xml:space="preserve"> </w:t>
      </w:r>
      <w:r w:rsidR="00847FED">
        <w:rPr>
          <w:bCs/>
          <w:lang w:val="ro-MO" w:eastAsia="en-US"/>
        </w:rPr>
        <w:t>î</w:t>
      </w:r>
      <w:r w:rsidRPr="00553E81">
        <w:rPr>
          <w:bCs/>
          <w:lang w:val="ro-MO" w:eastAsia="en-US"/>
        </w:rPr>
        <w:t xml:space="preserve">n scopul </w:t>
      </w:r>
      <w:r w:rsidR="00847FED" w:rsidRPr="00553E81">
        <w:rPr>
          <w:bCs/>
          <w:lang w:val="ro-MO" w:eastAsia="en-US"/>
        </w:rPr>
        <w:t>prest</w:t>
      </w:r>
      <w:r w:rsidR="00847FED">
        <w:rPr>
          <w:bCs/>
          <w:lang w:val="ro-MO" w:eastAsia="en-US"/>
        </w:rPr>
        <w:t>ării serviciilor de calitate și să</w:t>
      </w:r>
      <w:r w:rsidRPr="00553E81">
        <w:rPr>
          <w:bCs/>
          <w:lang w:val="ro-MO" w:eastAsia="en-US"/>
        </w:rPr>
        <w:t xml:space="preserve"> se adapteze la dinamica cerin</w:t>
      </w:r>
      <w:r w:rsidR="00847FED">
        <w:rPr>
          <w:bCs/>
          <w:lang w:val="ro-MO" w:eastAsia="en-US"/>
        </w:rPr>
        <w:t>țelor</w:t>
      </w:r>
      <w:r w:rsidRPr="00553E81">
        <w:rPr>
          <w:bCs/>
          <w:lang w:val="ro-MO" w:eastAsia="en-US"/>
        </w:rPr>
        <w:t xml:space="preserve"> s</w:t>
      </w:r>
      <w:r w:rsidR="00847FED">
        <w:rPr>
          <w:bCs/>
          <w:lang w:val="ro-MO" w:eastAsia="en-US"/>
        </w:rPr>
        <w:t>i politicelor î</w:t>
      </w:r>
      <w:r w:rsidRPr="00553E81">
        <w:rPr>
          <w:bCs/>
          <w:lang w:val="ro-MO" w:eastAsia="en-US"/>
        </w:rPr>
        <w:t>n s</w:t>
      </w:r>
      <w:r w:rsidR="00847FED">
        <w:rPr>
          <w:bCs/>
          <w:lang w:val="ro-MO" w:eastAsia="en-US"/>
        </w:rPr>
        <w:t>ănă</w:t>
      </w:r>
      <w:r w:rsidRPr="00553E81">
        <w:rPr>
          <w:bCs/>
          <w:lang w:val="ro-MO" w:eastAsia="en-US"/>
        </w:rPr>
        <w:t>tate, pentru dezvoltarea sa personal</w:t>
      </w:r>
      <w:r w:rsidR="00847FED">
        <w:rPr>
          <w:bCs/>
          <w:lang w:val="ro-MO" w:eastAsia="en-US"/>
        </w:rPr>
        <w:t>ă și profesională</w:t>
      </w:r>
      <w:r w:rsidRPr="00553E81">
        <w:rPr>
          <w:bCs/>
          <w:lang w:val="ro-MO" w:eastAsia="en-US"/>
        </w:rPr>
        <w:t>.</w:t>
      </w:r>
      <w:r w:rsidR="00847FED">
        <w:rPr>
          <w:bCs/>
          <w:lang w:val="ro-MO" w:eastAsia="en-US"/>
        </w:rPr>
        <w:t xml:space="preserve"> </w:t>
      </w:r>
    </w:p>
    <w:p w14:paraId="3997CA29" w14:textId="77777777" w:rsidR="00847FED" w:rsidRDefault="00847FED" w:rsidP="00841069">
      <w:pPr>
        <w:widowControl w:val="0"/>
        <w:spacing w:before="120"/>
        <w:ind w:left="426"/>
        <w:rPr>
          <w:b/>
          <w:sz w:val="26"/>
          <w:szCs w:val="22"/>
          <w:lang w:val="ro-MO"/>
        </w:rPr>
      </w:pPr>
    </w:p>
    <w:p w14:paraId="14618B8D" w14:textId="54789B47" w:rsidR="00A63E65" w:rsidRPr="00847FED" w:rsidRDefault="00A63E65" w:rsidP="00841069">
      <w:pPr>
        <w:widowControl w:val="0"/>
        <w:spacing w:before="120"/>
        <w:ind w:left="426"/>
        <w:rPr>
          <w:b/>
          <w:sz w:val="26"/>
          <w:szCs w:val="22"/>
          <w:lang w:val="ro-MO"/>
        </w:rPr>
      </w:pPr>
      <w:r w:rsidRPr="00847FED">
        <w:rPr>
          <w:b/>
          <w:sz w:val="26"/>
          <w:szCs w:val="22"/>
          <w:lang w:val="ro-MO"/>
        </w:rPr>
        <w:t>Finalități de studiu</w:t>
      </w:r>
    </w:p>
    <w:p w14:paraId="4E76EABA" w14:textId="77777777" w:rsidR="00847FED" w:rsidRDefault="00FC63E0" w:rsidP="00847FED">
      <w:pPr>
        <w:widowControl w:val="0"/>
        <w:ind w:left="426"/>
        <w:rPr>
          <w:b/>
          <w:lang w:val="ro-MO"/>
        </w:rPr>
      </w:pPr>
      <w:bookmarkStart w:id="8" w:name="_Hlk86127484"/>
      <w:r w:rsidRPr="00553E81">
        <w:rPr>
          <w:b/>
          <w:lang w:val="ro-MO"/>
        </w:rPr>
        <w:t>La finalizarea cursului studentul va fi capabil:</w:t>
      </w:r>
      <w:r w:rsidR="00847FED">
        <w:rPr>
          <w:b/>
          <w:lang w:val="ro-MO"/>
        </w:rPr>
        <w:t xml:space="preserve"> </w:t>
      </w:r>
      <w:bookmarkEnd w:id="7"/>
      <w:bookmarkEnd w:id="8"/>
    </w:p>
    <w:p w14:paraId="404DCB5C" w14:textId="5438EE3B" w:rsidR="00841069" w:rsidRPr="00553E81" w:rsidRDefault="00841069" w:rsidP="003F270C">
      <w:pPr>
        <w:widowControl w:val="0"/>
        <w:ind w:left="284" w:right="139"/>
        <w:jc w:val="both"/>
        <w:rPr>
          <w:rFonts w:eastAsia="SimSun"/>
          <w:bCs/>
          <w:kern w:val="1"/>
          <w:lang w:val="ro-MO" w:bidi="hi-IN"/>
        </w:rPr>
      </w:pPr>
      <w:r w:rsidRPr="00553E81">
        <w:rPr>
          <w:rFonts w:eastAsia="SimSun"/>
          <w:bCs/>
          <w:kern w:val="1"/>
          <w:lang w:val="ro-MO" w:bidi="hi-IN"/>
        </w:rPr>
        <w:t xml:space="preserve">Educarea </w:t>
      </w:r>
      <w:r w:rsidR="00847FED" w:rsidRPr="00553E81">
        <w:rPr>
          <w:rFonts w:eastAsia="SimSun"/>
          <w:bCs/>
          <w:kern w:val="1"/>
          <w:lang w:val="ro-MO" w:bidi="hi-IN"/>
        </w:rPr>
        <w:t>studenților</w:t>
      </w:r>
      <w:r w:rsidR="00847FED">
        <w:rPr>
          <w:rFonts w:eastAsia="SimSun"/>
          <w:bCs/>
          <w:kern w:val="1"/>
          <w:lang w:val="ro-MO" w:bidi="hi-IN"/>
        </w:rPr>
        <w:t xml:space="preserve"> î</w:t>
      </w:r>
      <w:r w:rsidRPr="00553E81">
        <w:rPr>
          <w:rFonts w:eastAsia="SimSun"/>
          <w:bCs/>
          <w:kern w:val="1"/>
          <w:lang w:val="ro-MO" w:bidi="hi-IN"/>
        </w:rPr>
        <w:t xml:space="preserve">n spiritul </w:t>
      </w:r>
      <w:r w:rsidR="00847FED" w:rsidRPr="00553E81">
        <w:rPr>
          <w:rFonts w:eastAsia="SimSun"/>
          <w:bCs/>
          <w:kern w:val="1"/>
          <w:lang w:val="ro-MO" w:bidi="hi-IN"/>
        </w:rPr>
        <w:t>rigurozi</w:t>
      </w:r>
      <w:r w:rsidR="00847FED">
        <w:rPr>
          <w:rFonts w:eastAsia="SimSun"/>
          <w:bCs/>
          <w:kern w:val="1"/>
          <w:lang w:val="ro-MO" w:bidi="hi-IN"/>
        </w:rPr>
        <w:t>tății actului medical și al înț</w:t>
      </w:r>
      <w:r w:rsidR="00847FED" w:rsidRPr="00553E81">
        <w:rPr>
          <w:rFonts w:eastAsia="SimSun"/>
          <w:bCs/>
          <w:kern w:val="1"/>
          <w:lang w:val="ro-MO" w:bidi="hi-IN"/>
        </w:rPr>
        <w:t>elegerii</w:t>
      </w:r>
      <w:r w:rsidRPr="00553E81">
        <w:rPr>
          <w:rFonts w:eastAsia="SimSun"/>
          <w:bCs/>
          <w:kern w:val="1"/>
          <w:lang w:val="ro-MO" w:bidi="hi-IN"/>
        </w:rPr>
        <w:t xml:space="preserve"> rolului determinant al</w:t>
      </w:r>
      <w:r w:rsidR="00847FED">
        <w:rPr>
          <w:rFonts w:eastAsia="SimSun"/>
          <w:bCs/>
          <w:kern w:val="1"/>
          <w:lang w:val="ro-MO" w:bidi="hi-IN"/>
        </w:rPr>
        <w:t xml:space="preserve"> ș</w:t>
      </w:r>
      <w:r w:rsidRPr="00553E81">
        <w:rPr>
          <w:rFonts w:eastAsia="SimSun"/>
          <w:bCs/>
          <w:kern w:val="1"/>
          <w:lang w:val="ro-MO" w:bidi="hi-IN"/>
        </w:rPr>
        <w:t>tiin</w:t>
      </w:r>
      <w:r w:rsidR="00847FED">
        <w:rPr>
          <w:rFonts w:eastAsia="SimSun"/>
          <w:bCs/>
          <w:kern w:val="1"/>
          <w:lang w:val="ro-MO" w:bidi="hi-IN"/>
        </w:rPr>
        <w:t>ț</w:t>
      </w:r>
      <w:r w:rsidRPr="00553E81">
        <w:rPr>
          <w:rFonts w:eastAsia="SimSun"/>
          <w:bCs/>
          <w:kern w:val="1"/>
          <w:lang w:val="ro-MO" w:bidi="hi-IN"/>
        </w:rPr>
        <w:t>elor fundamentale pentru nivelul dat, p</w:t>
      </w:r>
      <w:r w:rsidR="00847FED">
        <w:rPr>
          <w:rFonts w:eastAsia="SimSun"/>
          <w:bCs/>
          <w:kern w:val="1"/>
          <w:lang w:val="ro-MO" w:bidi="hi-IN"/>
        </w:rPr>
        <w:t>recum ș</w:t>
      </w:r>
      <w:r w:rsidRPr="00553E81">
        <w:rPr>
          <w:rFonts w:eastAsia="SimSun"/>
          <w:bCs/>
          <w:kern w:val="1"/>
          <w:lang w:val="ro-MO" w:bidi="hi-IN"/>
        </w:rPr>
        <w:t xml:space="preserve">i </w:t>
      </w:r>
      <w:r w:rsidR="00847FED">
        <w:rPr>
          <w:rFonts w:eastAsia="SimSun"/>
          <w:bCs/>
          <w:kern w:val="1"/>
          <w:lang w:val="ro-MO" w:bidi="hi-IN"/>
        </w:rPr>
        <w:t>pentru formarea lor profesională</w:t>
      </w:r>
      <w:r w:rsidRPr="00553E81">
        <w:rPr>
          <w:rFonts w:eastAsia="SimSun"/>
          <w:bCs/>
          <w:kern w:val="1"/>
          <w:lang w:val="ro-MO" w:bidi="hi-IN"/>
        </w:rPr>
        <w:t>.</w:t>
      </w:r>
    </w:p>
    <w:p w14:paraId="037F7167" w14:textId="5E7D21CF" w:rsidR="00841069" w:rsidRPr="00553E81" w:rsidRDefault="00847FED" w:rsidP="003F270C">
      <w:pPr>
        <w:pStyle w:val="ListParagraph1"/>
        <w:ind w:left="284" w:right="139" w:hanging="758"/>
        <w:jc w:val="both"/>
        <w:rPr>
          <w:rFonts w:ascii="Times New Roman" w:eastAsia="SimSun" w:hAnsi="Times New Roman"/>
          <w:bCs/>
          <w:kern w:val="1"/>
          <w:sz w:val="24"/>
          <w:szCs w:val="24"/>
          <w:lang w:val="ro-MO" w:bidi="hi-IN"/>
        </w:rPr>
      </w:pPr>
      <w:r>
        <w:rPr>
          <w:rFonts w:ascii="Times New Roman" w:eastAsia="SimSun" w:hAnsi="Times New Roman"/>
          <w:bCs/>
          <w:kern w:val="1"/>
          <w:sz w:val="24"/>
          <w:szCs w:val="24"/>
          <w:lang w:val="ro-MO" w:bidi="hi-IN"/>
        </w:rPr>
        <w:lastRenderedPageBreak/>
        <w:t xml:space="preserve">            </w:t>
      </w:r>
      <w:r w:rsidRPr="00553E81">
        <w:rPr>
          <w:rFonts w:ascii="Times New Roman" w:eastAsia="SimSun" w:hAnsi="Times New Roman"/>
          <w:bCs/>
          <w:kern w:val="1"/>
          <w:sz w:val="24"/>
          <w:szCs w:val="24"/>
          <w:lang w:val="ro-MO" w:bidi="hi-IN"/>
        </w:rPr>
        <w:t>Dobândirea</w:t>
      </w:r>
      <w:r w:rsidR="00841069" w:rsidRPr="00553E81">
        <w:rPr>
          <w:rFonts w:ascii="Times New Roman" w:eastAsia="SimSun" w:hAnsi="Times New Roman"/>
          <w:bCs/>
          <w:kern w:val="1"/>
          <w:sz w:val="24"/>
          <w:szCs w:val="24"/>
          <w:lang w:val="ro-MO" w:bidi="hi-IN"/>
        </w:rPr>
        <w:t xml:space="preserve"> de </w:t>
      </w:r>
      <w:r w:rsidRPr="00553E81">
        <w:rPr>
          <w:rFonts w:ascii="Times New Roman" w:eastAsia="SimSun" w:hAnsi="Times New Roman"/>
          <w:bCs/>
          <w:kern w:val="1"/>
          <w:sz w:val="24"/>
          <w:szCs w:val="24"/>
          <w:lang w:val="ro-MO" w:bidi="hi-IN"/>
        </w:rPr>
        <w:t>către</w:t>
      </w:r>
      <w:r w:rsidR="00841069" w:rsidRPr="00553E81">
        <w:rPr>
          <w:rFonts w:ascii="Times New Roman" w:eastAsia="SimSun" w:hAnsi="Times New Roman"/>
          <w:bCs/>
          <w:kern w:val="1"/>
          <w:sz w:val="24"/>
          <w:szCs w:val="24"/>
          <w:lang w:val="ro-MO" w:bidi="hi-IN"/>
        </w:rPr>
        <w:t xml:space="preserve"> </w:t>
      </w:r>
      <w:r w:rsidRPr="00553E81">
        <w:rPr>
          <w:rFonts w:ascii="Times New Roman" w:eastAsia="SimSun" w:hAnsi="Times New Roman"/>
          <w:bCs/>
          <w:kern w:val="1"/>
          <w:sz w:val="24"/>
          <w:szCs w:val="24"/>
          <w:lang w:val="ro-MO" w:bidi="hi-IN"/>
        </w:rPr>
        <w:t>studenți</w:t>
      </w:r>
      <w:r w:rsidR="00841069" w:rsidRPr="00553E81">
        <w:rPr>
          <w:rFonts w:ascii="Times New Roman" w:eastAsia="SimSun" w:hAnsi="Times New Roman"/>
          <w:bCs/>
          <w:kern w:val="1"/>
          <w:sz w:val="24"/>
          <w:szCs w:val="24"/>
          <w:lang w:val="ro-MO" w:bidi="hi-IN"/>
        </w:rPr>
        <w:t xml:space="preserve"> a unor deprinderi practice privind executarea </w:t>
      </w:r>
      <w:r>
        <w:rPr>
          <w:rFonts w:ascii="Times New Roman" w:eastAsia="SimSun" w:hAnsi="Times New Roman"/>
          <w:bCs/>
          <w:kern w:val="1"/>
          <w:sz w:val="24"/>
          <w:szCs w:val="24"/>
          <w:lang w:val="ro-MO" w:bidi="hi-IN"/>
        </w:rPr>
        <w:t>corectă</w:t>
      </w:r>
      <w:r w:rsidR="00841069" w:rsidRPr="00553E81">
        <w:rPr>
          <w:rFonts w:ascii="Times New Roman" w:eastAsia="SimSun" w:hAnsi="Times New Roman"/>
          <w:bCs/>
          <w:kern w:val="1"/>
          <w:sz w:val="24"/>
          <w:szCs w:val="24"/>
          <w:lang w:val="ro-MO" w:bidi="hi-IN"/>
        </w:rPr>
        <w:t xml:space="preserve"> a unor </w:t>
      </w:r>
      <w:r w:rsidRPr="00553E81">
        <w:rPr>
          <w:rFonts w:ascii="Times New Roman" w:eastAsia="SimSun" w:hAnsi="Times New Roman"/>
          <w:bCs/>
          <w:kern w:val="1"/>
          <w:sz w:val="24"/>
          <w:szCs w:val="24"/>
          <w:lang w:val="ro-MO" w:bidi="hi-IN"/>
        </w:rPr>
        <w:t>explorări</w:t>
      </w:r>
      <w:r>
        <w:rPr>
          <w:rFonts w:ascii="Times New Roman" w:eastAsia="SimSun" w:hAnsi="Times New Roman"/>
          <w:bCs/>
          <w:kern w:val="1"/>
          <w:sz w:val="24"/>
          <w:szCs w:val="24"/>
          <w:lang w:val="ro-MO" w:bidi="hi-IN"/>
        </w:rPr>
        <w:t xml:space="preserve"> funcționale, pe baza inț</w:t>
      </w:r>
      <w:r w:rsidR="00841069" w:rsidRPr="00553E81">
        <w:rPr>
          <w:rFonts w:ascii="Times New Roman" w:eastAsia="SimSun" w:hAnsi="Times New Roman"/>
          <w:bCs/>
          <w:kern w:val="1"/>
          <w:sz w:val="24"/>
          <w:szCs w:val="24"/>
          <w:lang w:val="ro-MO" w:bidi="hi-IN"/>
        </w:rPr>
        <w:t>e1egeri</w:t>
      </w:r>
      <w:r>
        <w:rPr>
          <w:rFonts w:ascii="Times New Roman" w:eastAsia="SimSun" w:hAnsi="Times New Roman"/>
          <w:bCs/>
          <w:kern w:val="1"/>
          <w:sz w:val="24"/>
          <w:szCs w:val="24"/>
          <w:lang w:val="ro-MO" w:bidi="hi-IN"/>
        </w:rPr>
        <w:t>i nu numai a procedurilor, dar ș</w:t>
      </w:r>
      <w:r w:rsidR="00841069" w:rsidRPr="00553E81">
        <w:rPr>
          <w:rFonts w:ascii="Times New Roman" w:eastAsia="SimSun" w:hAnsi="Times New Roman"/>
          <w:bCs/>
          <w:kern w:val="1"/>
          <w:sz w:val="24"/>
          <w:szCs w:val="24"/>
          <w:lang w:val="ro-MO" w:bidi="hi-IN"/>
        </w:rPr>
        <w:t xml:space="preserve">i a fenomenelor explorate, </w:t>
      </w:r>
      <w:r w:rsidRPr="00553E81">
        <w:rPr>
          <w:rFonts w:ascii="Times New Roman" w:eastAsia="SimSun" w:hAnsi="Times New Roman"/>
          <w:bCs/>
          <w:kern w:val="1"/>
          <w:sz w:val="24"/>
          <w:szCs w:val="24"/>
          <w:lang w:val="ro-MO" w:bidi="hi-IN"/>
        </w:rPr>
        <w:t>precum</w:t>
      </w:r>
      <w:r w:rsidR="00841069" w:rsidRPr="00553E81">
        <w:rPr>
          <w:rFonts w:ascii="Times New Roman" w:eastAsia="SimSun" w:hAnsi="Times New Roman"/>
          <w:bCs/>
          <w:kern w:val="1"/>
          <w:sz w:val="24"/>
          <w:szCs w:val="24"/>
          <w:lang w:val="ro-MO" w:bidi="hi-IN"/>
        </w:rPr>
        <w:t xml:space="preserve"> </w:t>
      </w:r>
      <w:r>
        <w:rPr>
          <w:rFonts w:ascii="Times New Roman" w:eastAsia="SimSun" w:hAnsi="Times New Roman"/>
          <w:bCs/>
          <w:kern w:val="1"/>
          <w:sz w:val="24"/>
          <w:szCs w:val="24"/>
          <w:lang w:val="ro-MO" w:bidi="hi-IN"/>
        </w:rPr>
        <w:t>ș</w:t>
      </w:r>
      <w:r w:rsidR="00841069" w:rsidRPr="00553E81">
        <w:rPr>
          <w:rFonts w:ascii="Times New Roman" w:eastAsia="SimSun" w:hAnsi="Times New Roman"/>
          <w:bCs/>
          <w:kern w:val="1"/>
          <w:sz w:val="24"/>
          <w:szCs w:val="24"/>
          <w:lang w:val="ro-MO" w:bidi="hi-IN"/>
        </w:rPr>
        <w:t>i a principiilor tehnicilor respective;</w:t>
      </w:r>
    </w:p>
    <w:p w14:paraId="27DEC7DF" w14:textId="3F0C0776" w:rsidR="00841069" w:rsidRPr="00553E81" w:rsidRDefault="00847FED" w:rsidP="003F270C">
      <w:pPr>
        <w:pStyle w:val="ListParagraph1"/>
        <w:ind w:left="284" w:right="139"/>
        <w:jc w:val="both"/>
        <w:rPr>
          <w:rFonts w:ascii="Times New Roman" w:eastAsia="SimSun" w:hAnsi="Times New Roman"/>
          <w:bCs/>
          <w:kern w:val="1"/>
          <w:sz w:val="24"/>
          <w:szCs w:val="24"/>
          <w:lang w:val="ro-MO" w:bidi="hi-IN"/>
        </w:rPr>
      </w:pPr>
      <w:r>
        <w:rPr>
          <w:rFonts w:ascii="Times New Roman" w:eastAsia="SimSun" w:hAnsi="Times New Roman"/>
          <w:bCs/>
          <w:kern w:val="1"/>
          <w:sz w:val="24"/>
          <w:szCs w:val="24"/>
          <w:lang w:val="ro-MO" w:bidi="hi-IN"/>
        </w:rPr>
        <w:t>Explicarea unor noț</w:t>
      </w:r>
      <w:r w:rsidR="00841069" w:rsidRPr="00553E81">
        <w:rPr>
          <w:rFonts w:ascii="Times New Roman" w:eastAsia="SimSun" w:hAnsi="Times New Roman"/>
          <w:bCs/>
          <w:kern w:val="1"/>
          <w:sz w:val="24"/>
          <w:szCs w:val="24"/>
          <w:lang w:val="ro-MO" w:bidi="hi-IN"/>
        </w:rPr>
        <w:t>iuni teoretic</w:t>
      </w:r>
      <w:r>
        <w:rPr>
          <w:rFonts w:ascii="Times New Roman" w:eastAsia="SimSun" w:hAnsi="Times New Roman"/>
          <w:bCs/>
          <w:kern w:val="1"/>
          <w:sz w:val="24"/>
          <w:szCs w:val="24"/>
          <w:lang w:val="ro-MO" w:bidi="hi-IN"/>
        </w:rPr>
        <w:t>e prin prezentarea demonstrativă a unor experimente clasice î</w:t>
      </w:r>
      <w:r w:rsidR="00841069" w:rsidRPr="00553E81">
        <w:rPr>
          <w:rFonts w:ascii="Times New Roman" w:eastAsia="SimSun" w:hAnsi="Times New Roman"/>
          <w:bCs/>
          <w:kern w:val="1"/>
          <w:sz w:val="24"/>
          <w:szCs w:val="24"/>
          <w:lang w:val="ro-MO" w:bidi="hi-IN"/>
        </w:rPr>
        <w:t xml:space="preserve">n cadrul </w:t>
      </w:r>
      <w:r w:rsidRPr="00553E81">
        <w:rPr>
          <w:rFonts w:ascii="Times New Roman" w:eastAsia="SimSun" w:hAnsi="Times New Roman"/>
          <w:bCs/>
          <w:kern w:val="1"/>
          <w:sz w:val="24"/>
          <w:szCs w:val="24"/>
          <w:lang w:val="ro-MO" w:bidi="hi-IN"/>
        </w:rPr>
        <w:t>lucrărilor</w:t>
      </w:r>
      <w:r>
        <w:rPr>
          <w:rFonts w:ascii="Times New Roman" w:eastAsia="SimSun" w:hAnsi="Times New Roman"/>
          <w:bCs/>
          <w:kern w:val="1"/>
          <w:sz w:val="24"/>
          <w:szCs w:val="24"/>
          <w:lang w:val="ro-MO" w:bidi="hi-IN"/>
        </w:rPr>
        <w:t xml:space="preserve"> practice ș</w:t>
      </w:r>
      <w:r w:rsidR="00841069" w:rsidRPr="00553E81">
        <w:rPr>
          <w:rFonts w:ascii="Times New Roman" w:eastAsia="SimSun" w:hAnsi="Times New Roman"/>
          <w:bCs/>
          <w:kern w:val="1"/>
          <w:sz w:val="24"/>
          <w:szCs w:val="24"/>
          <w:lang w:val="ro-MO" w:bidi="hi-IN"/>
        </w:rPr>
        <w:t>i de laborator:</w:t>
      </w:r>
      <w:r>
        <w:rPr>
          <w:rFonts w:ascii="Times New Roman" w:eastAsia="SimSun" w:hAnsi="Times New Roman"/>
          <w:bCs/>
          <w:kern w:val="1"/>
          <w:sz w:val="24"/>
          <w:szCs w:val="24"/>
          <w:lang w:val="ro-MO" w:bidi="hi-IN"/>
        </w:rPr>
        <w:t xml:space="preserve"> </w:t>
      </w:r>
      <w:r w:rsidRPr="00553E81">
        <w:rPr>
          <w:rFonts w:ascii="Times New Roman" w:eastAsia="SimSun" w:hAnsi="Times New Roman"/>
          <w:bCs/>
          <w:kern w:val="1"/>
          <w:sz w:val="24"/>
          <w:szCs w:val="24"/>
          <w:lang w:val="ro-MO" w:bidi="hi-IN"/>
        </w:rPr>
        <w:t>Pregătirea</w:t>
      </w:r>
      <w:r w:rsidR="00841069" w:rsidRPr="00553E81">
        <w:rPr>
          <w:rFonts w:ascii="Times New Roman" w:eastAsia="SimSun" w:hAnsi="Times New Roman"/>
          <w:bCs/>
          <w:kern w:val="1"/>
          <w:sz w:val="24"/>
          <w:szCs w:val="24"/>
          <w:lang w:val="ro-MO" w:bidi="hi-IN"/>
        </w:rPr>
        <w:t xml:space="preserve"> teoretica a studen</w:t>
      </w:r>
      <w:r>
        <w:rPr>
          <w:rFonts w:ascii="Times New Roman" w:eastAsia="SimSun" w:hAnsi="Times New Roman"/>
          <w:bCs/>
          <w:kern w:val="1"/>
          <w:sz w:val="24"/>
          <w:szCs w:val="24"/>
          <w:lang w:val="ro-MO" w:bidi="hi-IN"/>
        </w:rPr>
        <w:t>ților pentru a putea asimila cunoștinț</w:t>
      </w:r>
      <w:r w:rsidR="00841069" w:rsidRPr="00553E81">
        <w:rPr>
          <w:rFonts w:ascii="Times New Roman" w:eastAsia="SimSun" w:hAnsi="Times New Roman"/>
          <w:bCs/>
          <w:kern w:val="1"/>
          <w:sz w:val="24"/>
          <w:szCs w:val="24"/>
          <w:lang w:val="ro-MO" w:bidi="hi-IN"/>
        </w:rPr>
        <w:t>e, prin informa</w:t>
      </w:r>
      <w:r>
        <w:rPr>
          <w:rFonts w:ascii="Times New Roman" w:eastAsia="SimSun" w:hAnsi="Times New Roman"/>
          <w:bCs/>
          <w:kern w:val="1"/>
          <w:sz w:val="24"/>
          <w:szCs w:val="24"/>
          <w:lang w:val="ro-MO" w:bidi="hi-IN"/>
        </w:rPr>
        <w:t>ț</w:t>
      </w:r>
      <w:r w:rsidR="00841069" w:rsidRPr="00553E81">
        <w:rPr>
          <w:rFonts w:ascii="Times New Roman" w:eastAsia="SimSun" w:hAnsi="Times New Roman"/>
          <w:bCs/>
          <w:kern w:val="1"/>
          <w:sz w:val="24"/>
          <w:szCs w:val="24"/>
          <w:lang w:val="ro-MO" w:bidi="hi-IN"/>
        </w:rPr>
        <w:t>ii sistematizate privi</w:t>
      </w:r>
      <w:r>
        <w:rPr>
          <w:rFonts w:ascii="Times New Roman" w:eastAsia="SimSun" w:hAnsi="Times New Roman"/>
          <w:bCs/>
          <w:kern w:val="1"/>
          <w:sz w:val="24"/>
          <w:szCs w:val="24"/>
          <w:lang w:val="ro-MO" w:bidi="hi-IN"/>
        </w:rPr>
        <w:t>nd fenomenele de integrare funcțională de la celulă la organ, sisteme de organe și organism în î</w:t>
      </w:r>
      <w:r w:rsidR="00841069" w:rsidRPr="00553E81">
        <w:rPr>
          <w:rFonts w:ascii="Times New Roman" w:eastAsia="SimSun" w:hAnsi="Times New Roman"/>
          <w:bCs/>
          <w:kern w:val="1"/>
          <w:sz w:val="24"/>
          <w:szCs w:val="24"/>
          <w:lang w:val="ro-MO" w:bidi="hi-IN"/>
        </w:rPr>
        <w:t>ntregi</w:t>
      </w:r>
      <w:r>
        <w:rPr>
          <w:rFonts w:ascii="Times New Roman" w:eastAsia="SimSun" w:hAnsi="Times New Roman"/>
          <w:bCs/>
          <w:kern w:val="1"/>
          <w:sz w:val="24"/>
          <w:szCs w:val="24"/>
          <w:lang w:val="ro-MO" w:bidi="hi-IN"/>
        </w:rPr>
        <w:t>m</w:t>
      </w:r>
      <w:r w:rsidR="00841069" w:rsidRPr="00553E81">
        <w:rPr>
          <w:rFonts w:ascii="Times New Roman" w:eastAsia="SimSun" w:hAnsi="Times New Roman"/>
          <w:bCs/>
          <w:kern w:val="1"/>
          <w:sz w:val="24"/>
          <w:szCs w:val="24"/>
          <w:lang w:val="ro-MO" w:bidi="hi-IN"/>
        </w:rPr>
        <w:t>e</w:t>
      </w:r>
      <w:r>
        <w:rPr>
          <w:rFonts w:ascii="Times New Roman" w:eastAsia="SimSun" w:hAnsi="Times New Roman"/>
          <w:bCs/>
          <w:kern w:val="1"/>
          <w:sz w:val="24"/>
          <w:szCs w:val="24"/>
          <w:lang w:val="ro-MO" w:bidi="hi-IN"/>
        </w:rPr>
        <w:t xml:space="preserve">. </w:t>
      </w:r>
      <w:r w:rsidR="00841069" w:rsidRPr="00553E81">
        <w:rPr>
          <w:rFonts w:ascii="Times New Roman" w:eastAsia="SimSun" w:hAnsi="Times New Roman"/>
          <w:bCs/>
          <w:kern w:val="1"/>
          <w:sz w:val="24"/>
          <w:szCs w:val="24"/>
          <w:lang w:val="ro-MO" w:bidi="hi-IN"/>
        </w:rPr>
        <w:t xml:space="preserve">Toate acestea le vor permite </w:t>
      </w:r>
      <w:r w:rsidRPr="00553E81">
        <w:rPr>
          <w:rFonts w:ascii="Times New Roman" w:eastAsia="SimSun" w:hAnsi="Times New Roman"/>
          <w:bCs/>
          <w:kern w:val="1"/>
          <w:sz w:val="24"/>
          <w:szCs w:val="24"/>
          <w:lang w:val="ro-MO" w:bidi="hi-IN"/>
        </w:rPr>
        <w:t>studenților</w:t>
      </w:r>
      <w:r>
        <w:rPr>
          <w:rFonts w:ascii="Times New Roman" w:eastAsia="SimSun" w:hAnsi="Times New Roman"/>
          <w:bCs/>
          <w:kern w:val="1"/>
          <w:sz w:val="24"/>
          <w:szCs w:val="24"/>
          <w:lang w:val="ro-MO" w:bidi="hi-IN"/>
        </w:rPr>
        <w:t>,</w:t>
      </w:r>
      <w:r w:rsidR="00841069" w:rsidRPr="00553E81">
        <w:rPr>
          <w:rFonts w:ascii="Times New Roman" w:eastAsia="SimSun" w:hAnsi="Times New Roman"/>
          <w:bCs/>
          <w:kern w:val="1"/>
          <w:sz w:val="24"/>
          <w:szCs w:val="24"/>
          <w:lang w:val="ro-MO" w:bidi="hi-IN"/>
        </w:rPr>
        <w:t xml:space="preserve"> </w:t>
      </w:r>
      <w:r w:rsidRPr="00553E81">
        <w:rPr>
          <w:rFonts w:ascii="Times New Roman" w:eastAsia="SimSun" w:hAnsi="Times New Roman"/>
          <w:bCs/>
          <w:kern w:val="1"/>
          <w:sz w:val="24"/>
          <w:szCs w:val="24"/>
          <w:lang w:val="ro-MO" w:bidi="hi-IN"/>
        </w:rPr>
        <w:t>dobândirea</w:t>
      </w:r>
      <w:r w:rsidR="00841069" w:rsidRPr="00553E81">
        <w:rPr>
          <w:rFonts w:ascii="Times New Roman" w:eastAsia="SimSun" w:hAnsi="Times New Roman"/>
          <w:bCs/>
          <w:kern w:val="1"/>
          <w:sz w:val="24"/>
          <w:szCs w:val="24"/>
          <w:lang w:val="ro-MO" w:bidi="hi-IN"/>
        </w:rPr>
        <w:t xml:space="preserve"> cuno</w:t>
      </w:r>
      <w:r>
        <w:rPr>
          <w:rFonts w:ascii="Times New Roman" w:eastAsia="SimSun" w:hAnsi="Times New Roman"/>
          <w:bCs/>
          <w:kern w:val="1"/>
          <w:sz w:val="24"/>
          <w:szCs w:val="24"/>
          <w:lang w:val="ro-MO" w:bidi="hi-IN"/>
        </w:rPr>
        <w:t>ș</w:t>
      </w:r>
      <w:r w:rsidR="00841069" w:rsidRPr="00553E81">
        <w:rPr>
          <w:rFonts w:ascii="Times New Roman" w:eastAsia="SimSun" w:hAnsi="Times New Roman"/>
          <w:bCs/>
          <w:kern w:val="1"/>
          <w:sz w:val="24"/>
          <w:szCs w:val="24"/>
          <w:lang w:val="ro-MO" w:bidi="hi-IN"/>
        </w:rPr>
        <w:t>tin</w:t>
      </w:r>
      <w:r>
        <w:rPr>
          <w:rFonts w:ascii="Times New Roman" w:eastAsia="SimSun" w:hAnsi="Times New Roman"/>
          <w:bCs/>
          <w:kern w:val="1"/>
          <w:sz w:val="24"/>
          <w:szCs w:val="24"/>
          <w:lang w:val="ro-MO" w:bidi="hi-IN"/>
        </w:rPr>
        <w:t>ț</w:t>
      </w:r>
      <w:r w:rsidR="00841069" w:rsidRPr="00553E81">
        <w:rPr>
          <w:rFonts w:ascii="Times New Roman" w:eastAsia="SimSun" w:hAnsi="Times New Roman"/>
          <w:bCs/>
          <w:kern w:val="1"/>
          <w:sz w:val="24"/>
          <w:szCs w:val="24"/>
          <w:lang w:val="ro-MO" w:bidi="hi-IN"/>
        </w:rPr>
        <w:t xml:space="preserve">elor legate de </w:t>
      </w:r>
      <w:r w:rsidRPr="00553E81">
        <w:rPr>
          <w:rFonts w:ascii="Times New Roman" w:eastAsia="SimSun" w:hAnsi="Times New Roman"/>
          <w:bCs/>
          <w:kern w:val="1"/>
          <w:sz w:val="24"/>
          <w:szCs w:val="24"/>
          <w:lang w:val="ro-MO" w:bidi="hi-IN"/>
        </w:rPr>
        <w:t>funcțiile</w:t>
      </w:r>
      <w:r w:rsidR="00841069" w:rsidRPr="00553E81">
        <w:rPr>
          <w:rFonts w:ascii="Times New Roman" w:eastAsia="SimSun" w:hAnsi="Times New Roman"/>
          <w:bCs/>
          <w:kern w:val="1"/>
          <w:sz w:val="24"/>
          <w:szCs w:val="24"/>
          <w:lang w:val="ro-MO" w:bidi="hi-IN"/>
        </w:rPr>
        <w:t xml:space="preserve"> normale ale organismului uman</w:t>
      </w:r>
      <w:r>
        <w:rPr>
          <w:rFonts w:ascii="Times New Roman" w:eastAsia="SimSun" w:hAnsi="Times New Roman"/>
          <w:bCs/>
          <w:kern w:val="1"/>
          <w:sz w:val="24"/>
          <w:szCs w:val="24"/>
          <w:lang w:val="ro-MO" w:bidi="hi-IN"/>
        </w:rPr>
        <w:t>,</w:t>
      </w:r>
      <w:r w:rsidR="00841069" w:rsidRPr="00553E81">
        <w:rPr>
          <w:rFonts w:ascii="Times New Roman" w:eastAsia="SimSun" w:hAnsi="Times New Roman"/>
          <w:bCs/>
          <w:kern w:val="1"/>
          <w:sz w:val="24"/>
          <w:szCs w:val="24"/>
          <w:lang w:val="ro-MO" w:bidi="hi-IN"/>
        </w:rPr>
        <w:t xml:space="preserve"> </w:t>
      </w:r>
      <w:r w:rsidRPr="00553E81">
        <w:rPr>
          <w:rFonts w:ascii="Times New Roman" w:eastAsia="SimSun" w:hAnsi="Times New Roman"/>
          <w:bCs/>
          <w:kern w:val="1"/>
          <w:sz w:val="24"/>
          <w:szCs w:val="24"/>
          <w:lang w:val="ro-MO" w:bidi="hi-IN"/>
        </w:rPr>
        <w:t>astfel</w:t>
      </w:r>
      <w:r>
        <w:rPr>
          <w:rFonts w:ascii="Times New Roman" w:eastAsia="SimSun" w:hAnsi="Times New Roman"/>
          <w:bCs/>
          <w:kern w:val="1"/>
          <w:sz w:val="24"/>
          <w:szCs w:val="24"/>
          <w:lang w:val="ro-MO" w:bidi="hi-IN"/>
        </w:rPr>
        <w:t>, ei vor fi capabili să î</w:t>
      </w:r>
      <w:r w:rsidRPr="00553E81">
        <w:rPr>
          <w:rFonts w:ascii="Times New Roman" w:eastAsia="SimSun" w:hAnsi="Times New Roman"/>
          <w:bCs/>
          <w:kern w:val="1"/>
          <w:sz w:val="24"/>
          <w:szCs w:val="24"/>
          <w:lang w:val="ro-MO" w:bidi="hi-IN"/>
        </w:rPr>
        <w:t>nțeleagă</w:t>
      </w:r>
      <w:r>
        <w:rPr>
          <w:rFonts w:ascii="Times New Roman" w:eastAsia="SimSun" w:hAnsi="Times New Roman"/>
          <w:bCs/>
          <w:kern w:val="1"/>
          <w:sz w:val="24"/>
          <w:szCs w:val="24"/>
          <w:lang w:val="ro-MO" w:bidi="hi-IN"/>
        </w:rPr>
        <w:t xml:space="preserve"> î</w:t>
      </w:r>
      <w:r w:rsidR="00841069" w:rsidRPr="00553E81">
        <w:rPr>
          <w:rFonts w:ascii="Times New Roman" w:eastAsia="SimSun" w:hAnsi="Times New Roman"/>
          <w:bCs/>
          <w:kern w:val="1"/>
          <w:sz w:val="24"/>
          <w:szCs w:val="24"/>
          <w:lang w:val="ro-MO" w:bidi="hi-IN"/>
        </w:rPr>
        <w:t xml:space="preserve">n </w:t>
      </w:r>
      <w:r w:rsidRPr="00553E81">
        <w:rPr>
          <w:rFonts w:ascii="Times New Roman" w:eastAsia="SimSun" w:hAnsi="Times New Roman"/>
          <w:bCs/>
          <w:kern w:val="1"/>
          <w:sz w:val="24"/>
          <w:szCs w:val="24"/>
          <w:lang w:val="ro-MO" w:bidi="hi-IN"/>
        </w:rPr>
        <w:t>manieră</w:t>
      </w:r>
      <w:r>
        <w:rPr>
          <w:rFonts w:ascii="Times New Roman" w:eastAsia="SimSun" w:hAnsi="Times New Roman"/>
          <w:bCs/>
          <w:kern w:val="1"/>
          <w:sz w:val="24"/>
          <w:szCs w:val="24"/>
          <w:lang w:val="ro-MO" w:bidi="hi-IN"/>
        </w:rPr>
        <w:t xml:space="preserve"> integrativă</w:t>
      </w:r>
      <w:r w:rsidR="00841069" w:rsidRPr="00553E81">
        <w:rPr>
          <w:rFonts w:ascii="Times New Roman" w:eastAsia="SimSun" w:hAnsi="Times New Roman"/>
          <w:bCs/>
          <w:kern w:val="1"/>
          <w:sz w:val="24"/>
          <w:szCs w:val="24"/>
          <w:lang w:val="ro-MO" w:bidi="hi-IN"/>
        </w:rPr>
        <w:t xml:space="preserve"> procesele fiziologice</w:t>
      </w:r>
      <w:r w:rsidR="00C148D8">
        <w:rPr>
          <w:rFonts w:ascii="Times New Roman" w:eastAsia="SimSun" w:hAnsi="Times New Roman"/>
          <w:bCs/>
          <w:kern w:val="1"/>
          <w:sz w:val="24"/>
          <w:szCs w:val="24"/>
          <w:lang w:val="ro-MO" w:bidi="hi-IN"/>
        </w:rPr>
        <w:t xml:space="preserve"> de la celulă la organism, căpă</w:t>
      </w:r>
      <w:r w:rsidR="00C148D8" w:rsidRPr="00553E81">
        <w:rPr>
          <w:rFonts w:ascii="Times New Roman" w:eastAsia="SimSun" w:hAnsi="Times New Roman"/>
          <w:bCs/>
          <w:kern w:val="1"/>
          <w:sz w:val="24"/>
          <w:szCs w:val="24"/>
          <w:lang w:val="ro-MO" w:bidi="hi-IN"/>
        </w:rPr>
        <w:t>tând</w:t>
      </w:r>
      <w:r w:rsidR="00841069" w:rsidRPr="00553E81">
        <w:rPr>
          <w:rFonts w:ascii="Times New Roman" w:eastAsia="SimSun" w:hAnsi="Times New Roman"/>
          <w:bCs/>
          <w:kern w:val="1"/>
          <w:sz w:val="24"/>
          <w:szCs w:val="24"/>
          <w:lang w:val="ro-MO" w:bidi="hi-IN"/>
        </w:rPr>
        <w:t xml:space="preserve"> astfel o baza </w:t>
      </w:r>
      <w:r w:rsidR="00C148D8">
        <w:rPr>
          <w:rFonts w:ascii="Times New Roman" w:eastAsia="SimSun" w:hAnsi="Times New Roman"/>
          <w:bCs/>
          <w:kern w:val="1"/>
          <w:sz w:val="24"/>
          <w:szCs w:val="24"/>
          <w:lang w:val="ro-MO" w:bidi="hi-IN"/>
        </w:rPr>
        <w:t>solidă pentru ș</w:t>
      </w:r>
      <w:r w:rsidR="00841069" w:rsidRPr="00553E81">
        <w:rPr>
          <w:rFonts w:ascii="Times New Roman" w:eastAsia="SimSun" w:hAnsi="Times New Roman"/>
          <w:bCs/>
          <w:kern w:val="1"/>
          <w:sz w:val="24"/>
          <w:szCs w:val="24"/>
          <w:lang w:val="ro-MO" w:bidi="hi-IN"/>
        </w:rPr>
        <w:t>tiin</w:t>
      </w:r>
      <w:r w:rsidR="00C148D8">
        <w:rPr>
          <w:rFonts w:ascii="Times New Roman" w:eastAsia="SimSun" w:hAnsi="Times New Roman"/>
          <w:bCs/>
          <w:kern w:val="1"/>
          <w:sz w:val="24"/>
          <w:szCs w:val="24"/>
          <w:lang w:val="ro-MO" w:bidi="hi-IN"/>
        </w:rPr>
        <w:t>ț</w:t>
      </w:r>
      <w:r w:rsidR="00841069" w:rsidRPr="00553E81">
        <w:rPr>
          <w:rFonts w:ascii="Times New Roman" w:eastAsia="SimSun" w:hAnsi="Times New Roman"/>
          <w:bCs/>
          <w:kern w:val="1"/>
          <w:sz w:val="24"/>
          <w:szCs w:val="24"/>
          <w:lang w:val="ro-MO" w:bidi="hi-IN"/>
        </w:rPr>
        <w:t>e1e medicale clinice.</w:t>
      </w:r>
    </w:p>
    <w:p w14:paraId="0DB67B4C" w14:textId="4FFA1DFA" w:rsidR="00AB400F" w:rsidRPr="00553E81" w:rsidRDefault="006332AA" w:rsidP="003F270C">
      <w:pPr>
        <w:pStyle w:val="ListParagraph1"/>
        <w:ind w:left="284" w:right="139"/>
        <w:jc w:val="both"/>
        <w:rPr>
          <w:rFonts w:ascii="Times New Roman" w:hAnsi="Times New Roman"/>
          <w:noProof/>
          <w:sz w:val="24"/>
          <w:szCs w:val="24"/>
          <w:lang w:val="ro-MO"/>
        </w:rPr>
      </w:pPr>
      <w:r w:rsidRPr="00553E81">
        <w:rPr>
          <w:rFonts w:ascii="Times New Roman" w:hAnsi="Times New Roman"/>
          <w:b/>
          <w:noProof/>
          <w:sz w:val="24"/>
          <w:szCs w:val="24"/>
          <w:lang w:val="ro-MO"/>
        </w:rPr>
        <w:t xml:space="preserve">Notă. Finalităţile disciplinei </w:t>
      </w:r>
      <w:r w:rsidRPr="00553E81">
        <w:rPr>
          <w:rFonts w:ascii="Times New Roman" w:hAnsi="Times New Roman"/>
          <w:noProof/>
          <w:sz w:val="24"/>
          <w:szCs w:val="24"/>
          <w:lang w:val="ro-MO"/>
        </w:rPr>
        <w:t>(se deduc din competenţele profesionale şi valenţele formative ale conţinutului informaţional al disciplinei).</w:t>
      </w:r>
    </w:p>
    <w:p w14:paraId="69687F3B" w14:textId="77777777" w:rsidR="006332AA" w:rsidRPr="00553E81" w:rsidRDefault="006332AA" w:rsidP="00B81E66">
      <w:pPr>
        <w:pStyle w:val="af4"/>
        <w:widowControl w:val="0"/>
        <w:numPr>
          <w:ilvl w:val="0"/>
          <w:numId w:val="7"/>
        </w:numPr>
        <w:spacing w:before="240" w:after="120"/>
        <w:ind w:left="709" w:hanging="709"/>
        <w:contextualSpacing w:val="0"/>
        <w:rPr>
          <w:b/>
          <w:caps/>
          <w:sz w:val="28"/>
          <w:lang w:val="ro-MO"/>
        </w:rPr>
      </w:pPr>
      <w:r w:rsidRPr="00553E81">
        <w:rPr>
          <w:b/>
          <w:caps/>
          <w:sz w:val="28"/>
          <w:lang w:val="ro-MO"/>
        </w:rPr>
        <w:t>LUCRUL INDIVIDUAL AL STUDENTULUI</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569"/>
        <w:gridCol w:w="3406"/>
        <w:gridCol w:w="2859"/>
        <w:gridCol w:w="1266"/>
      </w:tblGrid>
      <w:tr w:rsidR="00CE5230" w:rsidRPr="00553E81" w14:paraId="1FDB1865" w14:textId="77777777" w:rsidTr="00841069">
        <w:trPr>
          <w:trHeight w:val="490"/>
          <w:jc w:val="center"/>
        </w:trPr>
        <w:tc>
          <w:tcPr>
            <w:tcW w:w="478" w:type="dxa"/>
            <w:vAlign w:val="center"/>
          </w:tcPr>
          <w:p w14:paraId="68E5E7D4" w14:textId="77777777" w:rsidR="006332AA" w:rsidRPr="00553E81" w:rsidRDefault="006332AA" w:rsidP="00F26D82">
            <w:pPr>
              <w:rPr>
                <w:lang w:val="ro-MO"/>
              </w:rPr>
            </w:pPr>
            <w:bookmarkStart w:id="9" w:name="_Hlk86124870"/>
            <w:r w:rsidRPr="00553E81">
              <w:rPr>
                <w:lang w:val="ro-MO"/>
              </w:rPr>
              <w:t>Nr.</w:t>
            </w:r>
          </w:p>
        </w:tc>
        <w:tc>
          <w:tcPr>
            <w:tcW w:w="1570" w:type="dxa"/>
            <w:vAlign w:val="center"/>
          </w:tcPr>
          <w:p w14:paraId="56FB9159" w14:textId="77777777" w:rsidR="006332AA" w:rsidRPr="00553E81" w:rsidRDefault="006332AA" w:rsidP="00F26D82">
            <w:pPr>
              <w:rPr>
                <w:lang w:val="ro-MO"/>
              </w:rPr>
            </w:pPr>
            <w:r w:rsidRPr="00553E81">
              <w:rPr>
                <w:lang w:val="ro-MO"/>
              </w:rPr>
              <w:t>Produsul preconizat</w:t>
            </w:r>
          </w:p>
        </w:tc>
        <w:tc>
          <w:tcPr>
            <w:tcW w:w="3449" w:type="dxa"/>
            <w:vAlign w:val="center"/>
          </w:tcPr>
          <w:p w14:paraId="0C03DB4D" w14:textId="77777777" w:rsidR="006332AA" w:rsidRPr="00553E81" w:rsidRDefault="006332AA" w:rsidP="00F26D82">
            <w:pPr>
              <w:rPr>
                <w:lang w:val="ro-MO"/>
              </w:rPr>
            </w:pPr>
            <w:r w:rsidRPr="00553E81">
              <w:rPr>
                <w:lang w:val="ro-MO"/>
              </w:rPr>
              <w:t>Strategii de realizare</w:t>
            </w:r>
          </w:p>
        </w:tc>
        <w:tc>
          <w:tcPr>
            <w:tcW w:w="2889" w:type="dxa"/>
            <w:vAlign w:val="center"/>
          </w:tcPr>
          <w:p w14:paraId="0B00D5E5" w14:textId="77777777" w:rsidR="006332AA" w:rsidRPr="00553E81" w:rsidRDefault="006332AA" w:rsidP="00F26D82">
            <w:pPr>
              <w:rPr>
                <w:lang w:val="ro-MO"/>
              </w:rPr>
            </w:pPr>
            <w:r w:rsidRPr="00553E81">
              <w:rPr>
                <w:lang w:val="ro-MO"/>
              </w:rPr>
              <w:t>Criterii de evaluare</w:t>
            </w:r>
          </w:p>
        </w:tc>
        <w:tc>
          <w:tcPr>
            <w:tcW w:w="1245" w:type="dxa"/>
            <w:vAlign w:val="center"/>
          </w:tcPr>
          <w:p w14:paraId="3A1A5928" w14:textId="77777777" w:rsidR="006332AA" w:rsidRPr="00553E81" w:rsidRDefault="006332AA" w:rsidP="00F26D82">
            <w:pPr>
              <w:rPr>
                <w:lang w:val="ro-MO"/>
              </w:rPr>
            </w:pPr>
            <w:r w:rsidRPr="00553E81">
              <w:rPr>
                <w:lang w:val="ro-MO"/>
              </w:rPr>
              <w:t>Termen de realizare</w:t>
            </w:r>
          </w:p>
        </w:tc>
      </w:tr>
      <w:tr w:rsidR="00CE5230" w:rsidRPr="00553E81" w14:paraId="04C35B26" w14:textId="77777777" w:rsidTr="00841069">
        <w:trPr>
          <w:trHeight w:val="20"/>
          <w:jc w:val="center"/>
        </w:trPr>
        <w:tc>
          <w:tcPr>
            <w:tcW w:w="478" w:type="dxa"/>
            <w:vAlign w:val="center"/>
          </w:tcPr>
          <w:p w14:paraId="33438B65" w14:textId="77777777" w:rsidR="00841069" w:rsidRPr="00553E81" w:rsidRDefault="00841069" w:rsidP="00F26D82">
            <w:pPr>
              <w:rPr>
                <w:lang w:val="ro-MO"/>
              </w:rPr>
            </w:pPr>
            <w:r w:rsidRPr="00553E81">
              <w:rPr>
                <w:lang w:val="ro-MO"/>
              </w:rPr>
              <w:t>1.</w:t>
            </w:r>
          </w:p>
        </w:tc>
        <w:tc>
          <w:tcPr>
            <w:tcW w:w="1570" w:type="dxa"/>
            <w:vAlign w:val="center"/>
          </w:tcPr>
          <w:p w14:paraId="41477E14" w14:textId="2A112EA9" w:rsidR="00841069" w:rsidRPr="00553E81" w:rsidRDefault="00841069" w:rsidP="00F26D82">
            <w:pPr>
              <w:rPr>
                <w:lang w:val="ro-MO"/>
              </w:rPr>
            </w:pPr>
            <w:r w:rsidRPr="00553E81">
              <w:rPr>
                <w:lang w:val="ro-MO"/>
              </w:rPr>
              <w:t>Complectarea caietului</w:t>
            </w:r>
            <w:r w:rsidR="00F26D82" w:rsidRPr="00553E81">
              <w:rPr>
                <w:lang w:val="ro-MO"/>
              </w:rPr>
              <w:t xml:space="preserve"> de lucră</w:t>
            </w:r>
            <w:r w:rsidRPr="00553E81">
              <w:rPr>
                <w:lang w:val="ro-MO"/>
              </w:rPr>
              <w:t>ri practice:</w:t>
            </w:r>
          </w:p>
        </w:tc>
        <w:tc>
          <w:tcPr>
            <w:tcW w:w="3449" w:type="dxa"/>
          </w:tcPr>
          <w:p w14:paraId="22AD775E" w14:textId="3A2655FC" w:rsidR="00841069" w:rsidRPr="00553E81" w:rsidRDefault="00F26D82" w:rsidP="00F26D82">
            <w:pPr>
              <w:rPr>
                <w:lang w:val="ro-MO"/>
              </w:rPr>
            </w:pPr>
            <w:r w:rsidRPr="00553E81">
              <w:rPr>
                <w:lang w:val="ro-MO"/>
              </w:rPr>
              <w:t>Realizați  sarcinile  expuse  î</w:t>
            </w:r>
            <w:r w:rsidR="00841069" w:rsidRPr="00553E81">
              <w:rPr>
                <w:lang w:val="ro-MO"/>
              </w:rPr>
              <w:t xml:space="preserve">n </w:t>
            </w:r>
            <w:r w:rsidR="00841069" w:rsidRPr="00553E81">
              <w:rPr>
                <w:spacing w:val="43"/>
                <w:lang w:val="ro-MO"/>
              </w:rPr>
              <w:t xml:space="preserve"> </w:t>
            </w:r>
            <w:r w:rsidR="00841069" w:rsidRPr="00553E81">
              <w:rPr>
                <w:lang w:val="ro-MO"/>
              </w:rPr>
              <w:t>caiet</w:t>
            </w:r>
            <w:r w:rsidRPr="00553E81">
              <w:rPr>
                <w:lang w:val="ro-MO"/>
              </w:rPr>
              <w:t xml:space="preserve">, </w:t>
            </w:r>
            <w:r w:rsidR="00841069" w:rsidRPr="00553E81">
              <w:rPr>
                <w:lang w:val="ro-MO"/>
              </w:rPr>
              <w:t xml:space="preserve">folosind Programul </w:t>
            </w:r>
            <w:r w:rsidRPr="00553E81">
              <w:rPr>
                <w:lang w:val="ro-MO"/>
              </w:rPr>
              <w:t>interactiv</w:t>
            </w:r>
            <w:r w:rsidR="00841069" w:rsidRPr="00553E81">
              <w:rPr>
                <w:lang w:val="ro-MO"/>
              </w:rPr>
              <w:t xml:space="preserve"> de </w:t>
            </w:r>
            <w:r w:rsidR="00C148D8" w:rsidRPr="00553E81">
              <w:rPr>
                <w:lang w:val="ro-MO"/>
              </w:rPr>
              <w:t>simulare</w:t>
            </w:r>
            <w:r w:rsidR="00841069" w:rsidRPr="00553E81">
              <w:rPr>
                <w:lang w:val="ro-MO"/>
              </w:rPr>
              <w:t xml:space="preserve"> a </w:t>
            </w:r>
            <w:r w:rsidR="00C148D8" w:rsidRPr="00553E81">
              <w:rPr>
                <w:lang w:val="ro-MO"/>
              </w:rPr>
              <w:t>laboratorului</w:t>
            </w:r>
            <w:r w:rsidR="00841069" w:rsidRPr="00553E81">
              <w:rPr>
                <w:lang w:val="ro-MO"/>
              </w:rPr>
              <w:t xml:space="preserve"> de </w:t>
            </w:r>
            <w:r w:rsidR="00C148D8" w:rsidRPr="00553E81">
              <w:rPr>
                <w:lang w:val="ro-MO"/>
              </w:rPr>
              <w:t>fiziologie</w:t>
            </w:r>
            <w:r w:rsidR="00841069" w:rsidRPr="00553E81">
              <w:rPr>
                <w:lang w:val="ro-MO"/>
              </w:rPr>
              <w:t xml:space="preserve"> Ph.I.L.S. 4.0 (Physiology Interactive Lab Simulat</w:t>
            </w:r>
            <w:r w:rsidR="00C148D8">
              <w:rPr>
                <w:lang w:val="ro-MO"/>
              </w:rPr>
              <w:t>ions); Programul de simulare a l</w:t>
            </w:r>
            <w:r w:rsidR="00841069" w:rsidRPr="00553E81">
              <w:rPr>
                <w:lang w:val="ro-MO"/>
              </w:rPr>
              <w:t>aboratorului de fiziologie PhysioEx</w:t>
            </w:r>
            <w:r w:rsidR="00841069" w:rsidRPr="00553E81">
              <w:rPr>
                <w:spacing w:val="-33"/>
                <w:lang w:val="ro-MO"/>
              </w:rPr>
              <w:t xml:space="preserve"> </w:t>
            </w:r>
            <w:r w:rsidR="00841069" w:rsidRPr="00553E81">
              <w:rPr>
                <w:lang w:val="ro-MO"/>
              </w:rPr>
              <w:t>9.0</w:t>
            </w:r>
            <w:r w:rsidR="00841069" w:rsidRPr="00553E81">
              <w:rPr>
                <w:spacing w:val="-39"/>
                <w:lang w:val="ro-MO"/>
              </w:rPr>
              <w:t xml:space="preserve"> </w:t>
            </w:r>
            <w:r w:rsidR="00841069" w:rsidRPr="00553E81">
              <w:rPr>
                <w:lang w:val="ro-MO"/>
              </w:rPr>
              <w:t>(Laboratory</w:t>
            </w:r>
            <w:r w:rsidR="00841069" w:rsidRPr="00553E81">
              <w:rPr>
                <w:spacing w:val="-30"/>
                <w:lang w:val="ro-MO"/>
              </w:rPr>
              <w:t xml:space="preserve"> </w:t>
            </w:r>
            <w:r w:rsidR="00841069" w:rsidRPr="00553E81">
              <w:rPr>
                <w:lang w:val="ro-MO"/>
              </w:rPr>
              <w:t>Simulations in Physiology</w:t>
            </w:r>
            <w:r w:rsidR="00C148D8">
              <w:rPr>
                <w:lang w:val="ro-MO"/>
              </w:rPr>
              <w:t>); ș</w:t>
            </w:r>
            <w:r w:rsidR="00841069" w:rsidRPr="00553E81">
              <w:rPr>
                <w:lang w:val="ro-MO"/>
              </w:rPr>
              <w:t xml:space="preserve">i </w:t>
            </w:r>
            <w:r w:rsidR="00C148D8">
              <w:rPr>
                <w:lang w:val="ro-MO"/>
              </w:rPr>
              <w:t>Software de fiziologie virtuală în</w:t>
            </w:r>
            <w:r w:rsidR="00841069" w:rsidRPr="00553E81">
              <w:rPr>
                <w:lang w:val="ro-MO"/>
              </w:rPr>
              <w:t xml:space="preserve"> care se </w:t>
            </w:r>
            <w:r w:rsidR="00C148D8" w:rsidRPr="00553E81">
              <w:rPr>
                <w:lang w:val="ro-MO"/>
              </w:rPr>
              <w:t>permite</w:t>
            </w:r>
            <w:r w:rsidR="00841069" w:rsidRPr="00553E81">
              <w:rPr>
                <w:lang w:val="ro-MO"/>
              </w:rPr>
              <w:t xml:space="preserve"> vizualizarea  fi</w:t>
            </w:r>
            <w:r w:rsidR="00C148D8">
              <w:rPr>
                <w:lang w:val="ro-MO"/>
              </w:rPr>
              <w:t>lmelor î</w:t>
            </w:r>
            <w:r w:rsidR="00841069" w:rsidRPr="00553E81">
              <w:rPr>
                <w:lang w:val="ro-MO"/>
              </w:rPr>
              <w:t>n</w:t>
            </w:r>
            <w:r w:rsidR="00841069" w:rsidRPr="00553E81">
              <w:rPr>
                <w:spacing w:val="14"/>
                <w:lang w:val="ro-MO"/>
              </w:rPr>
              <w:t xml:space="preserve"> </w:t>
            </w:r>
            <w:r w:rsidR="00C148D8" w:rsidRPr="00553E81">
              <w:rPr>
                <w:lang w:val="ro-MO"/>
              </w:rPr>
              <w:t>prezentarea</w:t>
            </w:r>
            <w:r w:rsidR="00C148D8">
              <w:rPr>
                <w:lang w:val="ro-MO"/>
              </w:rPr>
              <w:t xml:space="preserve"> unor experiențe</w:t>
            </w:r>
            <w:r w:rsidR="00841069" w:rsidRPr="00553E81">
              <w:rPr>
                <w:lang w:val="ro-MO"/>
              </w:rPr>
              <w:tab/>
              <w:t>fiziologice</w:t>
            </w:r>
            <w:r w:rsidR="00841069" w:rsidRPr="00553E81">
              <w:rPr>
                <w:lang w:val="ro-MO"/>
              </w:rPr>
              <w:tab/>
              <w:t>sau</w:t>
            </w:r>
          </w:p>
          <w:p w14:paraId="6EBC9DAE" w14:textId="5D8A0A81" w:rsidR="00841069" w:rsidRPr="00553E81" w:rsidRDefault="00841069" w:rsidP="00F26D82">
            <w:pPr>
              <w:rPr>
                <w:lang w:val="ro-MO"/>
              </w:rPr>
            </w:pPr>
            <w:r w:rsidRPr="00553E81">
              <w:rPr>
                <w:lang w:val="ro-MO"/>
              </w:rPr>
              <w:t>metode cl</w:t>
            </w:r>
            <w:r w:rsidR="00C148D8">
              <w:rPr>
                <w:lang w:val="ro-MO"/>
              </w:rPr>
              <w:t>inice de investigare; Complectați foaia de lucru î</w:t>
            </w:r>
            <w:r w:rsidRPr="00553E81">
              <w:rPr>
                <w:lang w:val="ro-MO"/>
              </w:rPr>
              <w:t>n laborator</w:t>
            </w:r>
            <w:r w:rsidR="00C148D8">
              <w:rPr>
                <w:lang w:val="ro-MO"/>
              </w:rPr>
              <w:t>.</w:t>
            </w:r>
            <w:r w:rsidRPr="00553E81">
              <w:rPr>
                <w:lang w:val="ro-MO"/>
              </w:rPr>
              <w:t xml:space="preserve"> </w:t>
            </w:r>
            <w:r w:rsidR="00C148D8" w:rsidRPr="00553E81">
              <w:rPr>
                <w:lang w:val="ro-MO"/>
              </w:rPr>
              <w:t>Formulați</w:t>
            </w:r>
            <w:r w:rsidRPr="00553E81">
              <w:rPr>
                <w:lang w:val="ro-MO"/>
              </w:rPr>
              <w:t xml:space="preserve"> concluzii la finele </w:t>
            </w:r>
            <w:r w:rsidR="00C148D8" w:rsidRPr="00553E81">
              <w:rPr>
                <w:lang w:val="ro-MO"/>
              </w:rPr>
              <w:t>fiecărei</w:t>
            </w:r>
            <w:r w:rsidR="00C148D8">
              <w:rPr>
                <w:lang w:val="ro-MO"/>
              </w:rPr>
              <w:t xml:space="preserve"> lucrări</w:t>
            </w:r>
            <w:r w:rsidRPr="00553E81">
              <w:rPr>
                <w:lang w:val="ro-MO"/>
              </w:rPr>
              <w:t>.</w:t>
            </w:r>
          </w:p>
        </w:tc>
        <w:tc>
          <w:tcPr>
            <w:tcW w:w="2889" w:type="dxa"/>
          </w:tcPr>
          <w:p w14:paraId="4F710F86" w14:textId="77777777" w:rsidR="00841069" w:rsidRPr="00553E81" w:rsidRDefault="00841069" w:rsidP="00F26D82">
            <w:pPr>
              <w:rPr>
                <w:b/>
                <w:lang w:val="ro-MO"/>
              </w:rPr>
            </w:pPr>
          </w:p>
          <w:p w14:paraId="3F6D5F59" w14:textId="77777777" w:rsidR="00841069" w:rsidRPr="00553E81" w:rsidRDefault="00841069" w:rsidP="00F26D82">
            <w:pPr>
              <w:rPr>
                <w:b/>
                <w:lang w:val="ro-MO"/>
              </w:rPr>
            </w:pPr>
          </w:p>
          <w:p w14:paraId="61EFA0BD" w14:textId="77777777" w:rsidR="00841069" w:rsidRPr="00553E81" w:rsidRDefault="00841069" w:rsidP="00F26D82">
            <w:pPr>
              <w:rPr>
                <w:b/>
                <w:lang w:val="ro-MO"/>
              </w:rPr>
            </w:pPr>
          </w:p>
          <w:p w14:paraId="54FA02F0" w14:textId="36D877DD" w:rsidR="00841069" w:rsidRPr="00553E81" w:rsidRDefault="00841069" w:rsidP="00C148D8">
            <w:pPr>
              <w:rPr>
                <w:lang w:val="ro-MO"/>
              </w:rPr>
            </w:pPr>
            <w:r w:rsidRPr="00553E81">
              <w:rPr>
                <w:w w:val="95"/>
                <w:lang w:val="ro-MO"/>
              </w:rPr>
              <w:t xml:space="preserve">Abilitatea </w:t>
            </w:r>
            <w:r w:rsidR="00C148D8" w:rsidRPr="00553E81">
              <w:rPr>
                <w:w w:val="95"/>
                <w:lang w:val="ro-MO"/>
              </w:rPr>
              <w:t>formulării</w:t>
            </w:r>
            <w:r w:rsidRPr="00553E81">
              <w:rPr>
                <w:w w:val="95"/>
                <w:lang w:val="ro-MO"/>
              </w:rPr>
              <w:t xml:space="preserve"> concl</w:t>
            </w:r>
            <w:r w:rsidR="00C148D8">
              <w:rPr>
                <w:w w:val="95"/>
                <w:lang w:val="ro-MO"/>
              </w:rPr>
              <w:t>uziilor,</w:t>
            </w:r>
            <w:r w:rsidRPr="00553E81">
              <w:rPr>
                <w:w w:val="95"/>
                <w:lang w:val="ro-MO"/>
              </w:rPr>
              <w:t xml:space="preserve"> </w:t>
            </w:r>
            <w:r w:rsidR="00C148D8">
              <w:rPr>
                <w:lang w:val="ro-MO"/>
              </w:rPr>
              <w:t>corectitudinea complectării filei de lucru î</w:t>
            </w:r>
            <w:r w:rsidRPr="00553E81">
              <w:rPr>
                <w:lang w:val="ro-MO"/>
              </w:rPr>
              <w:t>n laborator.</w:t>
            </w:r>
          </w:p>
        </w:tc>
        <w:tc>
          <w:tcPr>
            <w:tcW w:w="1245" w:type="dxa"/>
          </w:tcPr>
          <w:p w14:paraId="4479F551" w14:textId="77777777" w:rsidR="00841069" w:rsidRPr="00553E81" w:rsidRDefault="00841069" w:rsidP="00F26D82">
            <w:pPr>
              <w:rPr>
                <w:b/>
                <w:lang w:val="ro-MO"/>
              </w:rPr>
            </w:pPr>
          </w:p>
          <w:p w14:paraId="15C50995" w14:textId="77777777" w:rsidR="00841069" w:rsidRPr="00553E81" w:rsidRDefault="00841069" w:rsidP="00F26D82">
            <w:pPr>
              <w:rPr>
                <w:b/>
                <w:lang w:val="ro-MO"/>
              </w:rPr>
            </w:pPr>
          </w:p>
          <w:p w14:paraId="430D54D9" w14:textId="77777777" w:rsidR="00841069" w:rsidRPr="00553E81" w:rsidRDefault="00841069" w:rsidP="00F26D82">
            <w:pPr>
              <w:rPr>
                <w:b/>
                <w:lang w:val="ro-MO"/>
              </w:rPr>
            </w:pPr>
          </w:p>
          <w:p w14:paraId="164F8C3A" w14:textId="728B30A7" w:rsidR="00841069" w:rsidRPr="00553E81" w:rsidRDefault="00841069" w:rsidP="00F26D82">
            <w:pPr>
              <w:rPr>
                <w:lang w:val="ro-MO"/>
              </w:rPr>
            </w:pPr>
            <w:r w:rsidRPr="00553E81">
              <w:rPr>
                <w:lang w:val="ro-MO"/>
              </w:rPr>
              <w:t xml:space="preserve">Pe </w:t>
            </w:r>
            <w:r w:rsidR="00C148D8" w:rsidRPr="00553E81">
              <w:rPr>
                <w:lang w:val="ro-MO"/>
              </w:rPr>
              <w:t>parcursul</w:t>
            </w:r>
            <w:r w:rsidRPr="00553E81">
              <w:rPr>
                <w:lang w:val="ro-MO"/>
              </w:rPr>
              <w:t xml:space="preserve"> </w:t>
            </w:r>
            <w:r w:rsidRPr="00553E81">
              <w:rPr>
                <w:w w:val="95"/>
                <w:lang w:val="ro-MO"/>
              </w:rPr>
              <w:t>semestrului</w:t>
            </w:r>
          </w:p>
        </w:tc>
      </w:tr>
      <w:tr w:rsidR="00CE5230" w:rsidRPr="00553E81" w14:paraId="0DD88CC1" w14:textId="77777777" w:rsidTr="00CE5230">
        <w:trPr>
          <w:trHeight w:val="20"/>
          <w:jc w:val="center"/>
        </w:trPr>
        <w:tc>
          <w:tcPr>
            <w:tcW w:w="478" w:type="dxa"/>
            <w:vAlign w:val="center"/>
          </w:tcPr>
          <w:p w14:paraId="558C7E9F" w14:textId="77777777" w:rsidR="00841069" w:rsidRPr="00C148D8" w:rsidRDefault="00841069" w:rsidP="00F26D82">
            <w:pPr>
              <w:rPr>
                <w:lang w:val="ro-MO"/>
              </w:rPr>
            </w:pPr>
            <w:r w:rsidRPr="00C148D8">
              <w:rPr>
                <w:lang w:val="ro-MO"/>
              </w:rPr>
              <w:t>2.</w:t>
            </w:r>
          </w:p>
        </w:tc>
        <w:tc>
          <w:tcPr>
            <w:tcW w:w="1570" w:type="dxa"/>
          </w:tcPr>
          <w:p w14:paraId="53238C61" w14:textId="77777777" w:rsidR="00841069" w:rsidRPr="00C148D8" w:rsidRDefault="00841069" w:rsidP="00F26D82">
            <w:pPr>
              <w:rPr>
                <w:b/>
                <w:lang w:val="ro-MO"/>
              </w:rPr>
            </w:pPr>
          </w:p>
          <w:p w14:paraId="15CD5A47" w14:textId="77777777" w:rsidR="00841069" w:rsidRPr="00C148D8" w:rsidRDefault="00841069" w:rsidP="00F26D82">
            <w:pPr>
              <w:rPr>
                <w:b/>
                <w:lang w:val="ro-MO"/>
              </w:rPr>
            </w:pPr>
          </w:p>
          <w:p w14:paraId="0FD77BCA" w14:textId="77777777" w:rsidR="00C148D8" w:rsidRPr="00C148D8" w:rsidRDefault="00C148D8" w:rsidP="00F26D82">
            <w:pPr>
              <w:rPr>
                <w:spacing w:val="29"/>
                <w:lang w:val="ro-MO"/>
              </w:rPr>
            </w:pPr>
            <w:r w:rsidRPr="00C148D8">
              <w:rPr>
                <w:lang w:val="ro-MO"/>
              </w:rPr>
              <w:t>Prezentări</w:t>
            </w:r>
            <w:r w:rsidR="00841069" w:rsidRPr="00C148D8">
              <w:rPr>
                <w:lang w:val="ro-MO"/>
              </w:rPr>
              <w:t xml:space="preserve"> postere</w:t>
            </w:r>
            <w:r w:rsidR="00841069" w:rsidRPr="00C148D8">
              <w:rPr>
                <w:lang w:val="ro-MO"/>
              </w:rPr>
              <w:tab/>
            </w:r>
            <w:r w:rsidRPr="00C148D8">
              <w:rPr>
                <w:w w:val="85"/>
                <w:lang w:val="ro-MO"/>
              </w:rPr>
              <w:t>ș</w:t>
            </w:r>
            <w:r w:rsidR="00841069" w:rsidRPr="00C148D8">
              <w:rPr>
                <w:w w:val="85"/>
                <w:lang w:val="ro-MO"/>
              </w:rPr>
              <w:t xml:space="preserve">i </w:t>
            </w:r>
            <w:r w:rsidR="00841069" w:rsidRPr="00C148D8">
              <w:rPr>
                <w:lang w:val="ro-MO"/>
              </w:rPr>
              <w:t>referate</w:t>
            </w:r>
          </w:p>
          <w:p w14:paraId="3728D099" w14:textId="6EABA63A" w:rsidR="00841069" w:rsidRPr="00C148D8" w:rsidRDefault="00841069" w:rsidP="00F26D82">
            <w:pPr>
              <w:rPr>
                <w:lang w:val="ro-MO"/>
              </w:rPr>
            </w:pPr>
            <w:r w:rsidRPr="00C148D8">
              <w:rPr>
                <w:spacing w:val="-4"/>
                <w:lang w:val="ro-MO"/>
              </w:rPr>
              <w:t>(caz-</w:t>
            </w:r>
            <w:r w:rsidR="00C148D8">
              <w:rPr>
                <w:noProof/>
                <w:position w:val="-3"/>
                <w:lang w:val="ro-MO"/>
              </w:rPr>
              <w:t>clinic)</w:t>
            </w:r>
          </w:p>
          <w:p w14:paraId="33D753FA" w14:textId="77777777" w:rsidR="00841069" w:rsidRPr="00C148D8" w:rsidRDefault="00841069" w:rsidP="00F26D82">
            <w:pPr>
              <w:rPr>
                <w:b/>
                <w:lang w:val="ro-MO"/>
              </w:rPr>
            </w:pPr>
          </w:p>
          <w:p w14:paraId="09E26DFC" w14:textId="77777777" w:rsidR="00841069" w:rsidRPr="00C148D8" w:rsidRDefault="00841069" w:rsidP="00F26D82">
            <w:pPr>
              <w:rPr>
                <w:lang w:val="ro-MO"/>
              </w:rPr>
            </w:pPr>
          </w:p>
        </w:tc>
        <w:tc>
          <w:tcPr>
            <w:tcW w:w="3449" w:type="dxa"/>
          </w:tcPr>
          <w:p w14:paraId="1BFBE763" w14:textId="1DA6C5D4" w:rsidR="00841069" w:rsidRPr="00553E81" w:rsidRDefault="00841069" w:rsidP="00F26D82">
            <w:pPr>
              <w:rPr>
                <w:lang w:val="ro-MO"/>
              </w:rPr>
            </w:pPr>
            <w:r w:rsidRPr="00553E81">
              <w:rPr>
                <w:lang w:val="ro-MO"/>
              </w:rPr>
              <w:t>Analiza literaturii de specialitate</w:t>
            </w:r>
            <w:r w:rsidR="00C148D8">
              <w:rPr>
                <w:lang w:val="ro-MO"/>
              </w:rPr>
              <w:t>,</w:t>
            </w:r>
          </w:p>
          <w:p w14:paraId="4EA21651" w14:textId="6F8D1E0D" w:rsidR="00841069" w:rsidRPr="00553E81" w:rsidRDefault="00841069" w:rsidP="00C148D8">
            <w:pPr>
              <w:rPr>
                <w:lang w:val="ro-MO"/>
              </w:rPr>
            </w:pPr>
            <w:r w:rsidRPr="00553E81">
              <w:rPr>
                <w:lang w:val="ro-MO"/>
              </w:rPr>
              <w:t>selectarea temei de cercetare, stabilirea planului de</w:t>
            </w:r>
            <w:r w:rsidR="00C148D8">
              <w:rPr>
                <w:lang w:val="ro-MO"/>
              </w:rPr>
              <w:t xml:space="preserve"> lucru și t</w:t>
            </w:r>
            <w:r w:rsidRPr="00553E81">
              <w:rPr>
                <w:lang w:val="ro-MO"/>
              </w:rPr>
              <w:t>ermenului de realizare. Aprobarea componentelor</w:t>
            </w:r>
            <w:r w:rsidR="00C148D8">
              <w:rPr>
                <w:lang w:val="ro-MO"/>
              </w:rPr>
              <w:t xml:space="preserve"> </w:t>
            </w:r>
            <w:r w:rsidRPr="00553E81">
              <w:rPr>
                <w:w w:val="95"/>
                <w:lang w:val="ro-MO"/>
              </w:rPr>
              <w:t xml:space="preserve">proiectului </w:t>
            </w:r>
            <w:r w:rsidR="00C148D8" w:rsidRPr="00553E81">
              <w:rPr>
                <w:lang w:val="ro-MO"/>
              </w:rPr>
              <w:t>prezentării</w:t>
            </w:r>
            <w:r w:rsidRPr="00553E81">
              <w:rPr>
                <w:lang w:val="ro-MO"/>
              </w:rPr>
              <w:t xml:space="preserve"> PowerPoint, poster sau referat </w:t>
            </w:r>
            <w:r w:rsidRPr="00553E81">
              <w:rPr>
                <w:w w:val="90"/>
                <w:lang w:val="ro-MO"/>
              </w:rPr>
              <w:t xml:space="preserve">— </w:t>
            </w:r>
            <w:r w:rsidR="00C148D8">
              <w:rPr>
                <w:lang w:val="ro-MO"/>
              </w:rPr>
              <w:t>Caz-clinic, diagnostic, t</w:t>
            </w:r>
            <w:r w:rsidRPr="00553E81">
              <w:rPr>
                <w:lang w:val="ro-MO"/>
              </w:rPr>
              <w:t xml:space="preserve">ratament, concluzii.  </w:t>
            </w:r>
            <w:r w:rsidR="00C148D8" w:rsidRPr="00553E81">
              <w:rPr>
                <w:lang w:val="ro-MO"/>
              </w:rPr>
              <w:t>aplicații</w:t>
            </w:r>
            <w:r w:rsidRPr="00553E81">
              <w:rPr>
                <w:lang w:val="ro-MO"/>
              </w:rPr>
              <w:t xml:space="preserve"> practice,</w:t>
            </w:r>
            <w:r w:rsidRPr="00553E81">
              <w:rPr>
                <w:spacing w:val="31"/>
                <w:lang w:val="ro-MO"/>
              </w:rPr>
              <w:t xml:space="preserve"> </w:t>
            </w:r>
            <w:r w:rsidRPr="00553E81">
              <w:rPr>
                <w:lang w:val="ro-MO"/>
              </w:rPr>
              <w:t>bibliografie.</w:t>
            </w:r>
          </w:p>
        </w:tc>
        <w:tc>
          <w:tcPr>
            <w:tcW w:w="2889" w:type="dxa"/>
          </w:tcPr>
          <w:p w14:paraId="54F32E4B" w14:textId="717DC2F0" w:rsidR="00841069" w:rsidRPr="00553E81" w:rsidRDefault="00C148D8" w:rsidP="00F26D82">
            <w:pPr>
              <w:rPr>
                <w:lang w:val="ro-MO"/>
              </w:rPr>
            </w:pPr>
            <w:r>
              <w:rPr>
                <w:lang w:val="ro-MO"/>
              </w:rPr>
              <w:t>Nivelul      de      cunoaș</w:t>
            </w:r>
            <w:r w:rsidR="00841069" w:rsidRPr="00553E81">
              <w:rPr>
                <w:lang w:val="ro-MO"/>
              </w:rPr>
              <w:t xml:space="preserve">tere   </w:t>
            </w:r>
            <w:r w:rsidR="00841069" w:rsidRPr="00553E81">
              <w:rPr>
                <w:spacing w:val="23"/>
                <w:lang w:val="ro-MO"/>
              </w:rPr>
              <w:t xml:space="preserve"> </w:t>
            </w:r>
            <w:r>
              <w:rPr>
                <w:lang w:val="ro-MO"/>
              </w:rPr>
              <w:t>ș</w:t>
            </w:r>
            <w:r w:rsidR="00841069" w:rsidRPr="00553E81">
              <w:rPr>
                <w:lang w:val="ro-MO"/>
              </w:rPr>
              <w:t>i</w:t>
            </w:r>
          </w:p>
          <w:p w14:paraId="1043CAB1" w14:textId="14CE6804" w:rsidR="00841069" w:rsidRPr="00553E81" w:rsidRDefault="00C148D8" w:rsidP="00F26D82">
            <w:pPr>
              <w:rPr>
                <w:lang w:val="ro-MO"/>
              </w:rPr>
            </w:pPr>
            <w:r w:rsidRPr="00553E81">
              <w:rPr>
                <w:lang w:val="ro-MO"/>
              </w:rPr>
              <w:t>înțelegere</w:t>
            </w:r>
            <w:r w:rsidR="00841069" w:rsidRPr="00553E81">
              <w:rPr>
                <w:lang w:val="ro-MO"/>
              </w:rPr>
              <w:t xml:space="preserve"> a cazului clinic,</w:t>
            </w:r>
            <w:r w:rsidR="00841069" w:rsidRPr="00553E81">
              <w:rPr>
                <w:spacing w:val="-29"/>
                <w:lang w:val="ro-MO"/>
              </w:rPr>
              <w:t xml:space="preserve"> </w:t>
            </w:r>
            <w:r w:rsidR="00841069" w:rsidRPr="00553E81">
              <w:rPr>
                <w:lang w:val="ro-MO"/>
              </w:rPr>
              <w:t xml:space="preserve">modul de     argumentare      </w:t>
            </w:r>
            <w:r w:rsidRPr="00553E81">
              <w:rPr>
                <w:lang w:val="ro-MO"/>
              </w:rPr>
              <w:t>clinica</w:t>
            </w:r>
            <w:r w:rsidR="00841069" w:rsidRPr="00553E81">
              <w:rPr>
                <w:lang w:val="ro-MO"/>
              </w:rPr>
              <w:t xml:space="preserve">   </w:t>
            </w:r>
            <w:r w:rsidR="00841069" w:rsidRPr="00553E81">
              <w:rPr>
                <w:spacing w:val="18"/>
                <w:lang w:val="ro-MO"/>
              </w:rPr>
              <w:t xml:space="preserve"> </w:t>
            </w:r>
            <w:r>
              <w:rPr>
                <w:lang w:val="ro-MO"/>
              </w:rPr>
              <w:t>ș</w:t>
            </w:r>
            <w:r w:rsidR="00841069" w:rsidRPr="00553E81">
              <w:rPr>
                <w:lang w:val="ro-MO"/>
              </w:rPr>
              <w:t>i</w:t>
            </w:r>
          </w:p>
          <w:p w14:paraId="3B3EFCFD" w14:textId="7905998C" w:rsidR="00841069" w:rsidRPr="00553E81" w:rsidRDefault="00C148D8" w:rsidP="00C148D8">
            <w:pPr>
              <w:rPr>
                <w:lang w:val="ro-MO"/>
              </w:rPr>
            </w:pPr>
            <w:r>
              <w:rPr>
                <w:lang w:val="ro-MO"/>
              </w:rPr>
              <w:t>științ</w:t>
            </w:r>
            <w:r w:rsidR="00841069" w:rsidRPr="00553E81">
              <w:rPr>
                <w:lang w:val="ro-MO"/>
              </w:rPr>
              <w:t xml:space="preserve">ific. </w:t>
            </w:r>
            <w:r>
              <w:rPr>
                <w:lang w:val="ro-MO"/>
              </w:rPr>
              <w:t>P</w:t>
            </w:r>
            <w:r w:rsidR="00841069" w:rsidRPr="00553E81">
              <w:rPr>
                <w:lang w:val="ro-MO"/>
              </w:rPr>
              <w:t>rezentarea dat</w:t>
            </w:r>
            <w:r>
              <w:rPr>
                <w:lang w:val="ro-MO"/>
              </w:rPr>
              <w:t>elor, calitatea concluziilor, el</w:t>
            </w:r>
            <w:r w:rsidR="00841069" w:rsidRPr="00553E81">
              <w:rPr>
                <w:lang w:val="ro-MO"/>
              </w:rPr>
              <w:t>emente de creativitate, formarea atitudinii</w:t>
            </w:r>
            <w:r>
              <w:rPr>
                <w:lang w:val="ro-MO"/>
              </w:rPr>
              <w:t xml:space="preserve"> personale, coerenta expunerii ș</w:t>
            </w:r>
            <w:r w:rsidR="00841069" w:rsidRPr="00553E81">
              <w:rPr>
                <w:lang w:val="ro-MO"/>
              </w:rPr>
              <w:t>i corectitudinea</w:t>
            </w:r>
            <w:r w:rsidR="00841069" w:rsidRPr="00553E81">
              <w:rPr>
                <w:lang w:val="ro-MO"/>
              </w:rPr>
              <w:tab/>
            </w:r>
            <w:r w:rsidRPr="00553E81">
              <w:rPr>
                <w:lang w:val="ro-MO"/>
              </w:rPr>
              <w:t>științificii</w:t>
            </w:r>
            <w:r w:rsidR="00841069" w:rsidRPr="00553E81">
              <w:rPr>
                <w:lang w:val="ro-MO"/>
              </w:rPr>
              <w:t>, prezentarea</w:t>
            </w:r>
            <w:r w:rsidR="00841069" w:rsidRPr="00553E81">
              <w:rPr>
                <w:spacing w:val="11"/>
                <w:lang w:val="ro-MO"/>
              </w:rPr>
              <w:t xml:space="preserve"> </w:t>
            </w:r>
            <w:r w:rsidRPr="00553E81">
              <w:rPr>
                <w:lang w:val="ro-MO"/>
              </w:rPr>
              <w:t>graficul</w:t>
            </w:r>
            <w:r>
              <w:rPr>
                <w:lang w:val="ro-MO"/>
              </w:rPr>
              <w:t>ui</w:t>
            </w:r>
            <w:r w:rsidR="00841069" w:rsidRPr="00553E81">
              <w:rPr>
                <w:lang w:val="ro-MO"/>
              </w:rPr>
              <w:t>.</w:t>
            </w:r>
          </w:p>
        </w:tc>
        <w:tc>
          <w:tcPr>
            <w:tcW w:w="1245" w:type="dxa"/>
          </w:tcPr>
          <w:p w14:paraId="521694A5" w14:textId="77777777" w:rsidR="00841069" w:rsidRPr="00553E81" w:rsidRDefault="00841069" w:rsidP="00F26D82">
            <w:pPr>
              <w:rPr>
                <w:b/>
                <w:lang w:val="ro-MO"/>
              </w:rPr>
            </w:pPr>
          </w:p>
          <w:p w14:paraId="4751668B" w14:textId="77777777" w:rsidR="00841069" w:rsidRPr="00553E81" w:rsidRDefault="00841069" w:rsidP="00F26D82">
            <w:pPr>
              <w:rPr>
                <w:b/>
                <w:lang w:val="ro-MO"/>
              </w:rPr>
            </w:pPr>
          </w:p>
          <w:p w14:paraId="18D7ABDB" w14:textId="7D6D22EA" w:rsidR="00841069" w:rsidRPr="00553E81" w:rsidRDefault="00C148D8" w:rsidP="00F26D82">
            <w:pPr>
              <w:rPr>
                <w:lang w:val="ro-MO"/>
              </w:rPr>
            </w:pPr>
            <w:r>
              <w:rPr>
                <w:lang w:val="ro-MO"/>
              </w:rPr>
              <w:t>Până</w:t>
            </w:r>
            <w:r w:rsidR="00841069" w:rsidRPr="00553E81">
              <w:rPr>
                <w:lang w:val="ro-MO"/>
              </w:rPr>
              <w:tab/>
              <w:t>la</w:t>
            </w:r>
          </w:p>
          <w:p w14:paraId="24E89D5E" w14:textId="3E9DD7A3" w:rsidR="00841069" w:rsidRPr="00553E81" w:rsidRDefault="00C148D8" w:rsidP="00F26D82">
            <w:pPr>
              <w:rPr>
                <w:lang w:val="ro-MO"/>
              </w:rPr>
            </w:pPr>
            <w:r w:rsidRPr="00553E81">
              <w:rPr>
                <w:w w:val="105"/>
                <w:lang w:val="ro-MO"/>
              </w:rPr>
              <w:t>sfâ</w:t>
            </w:r>
            <w:r>
              <w:rPr>
                <w:w w:val="105"/>
                <w:lang w:val="ro-MO"/>
              </w:rPr>
              <w:t>r</w:t>
            </w:r>
            <w:r w:rsidRPr="00553E81">
              <w:rPr>
                <w:w w:val="105"/>
                <w:lang w:val="ro-MO"/>
              </w:rPr>
              <w:t>șit</w:t>
            </w:r>
            <w:r w:rsidR="00841069" w:rsidRPr="00553E81">
              <w:rPr>
                <w:w w:val="105"/>
                <w:lang w:val="ro-MO"/>
              </w:rPr>
              <w:tab/>
              <w:t>de</w:t>
            </w:r>
          </w:p>
          <w:p w14:paraId="7A7C4E66" w14:textId="0AE9EA74" w:rsidR="00841069" w:rsidRPr="00553E81" w:rsidRDefault="00841069" w:rsidP="00F26D82">
            <w:pPr>
              <w:rPr>
                <w:lang w:val="ro-MO"/>
              </w:rPr>
            </w:pPr>
            <w:r w:rsidRPr="00553E81">
              <w:rPr>
                <w:lang w:val="ro-MO"/>
              </w:rPr>
              <w:t>semestru</w:t>
            </w:r>
          </w:p>
        </w:tc>
      </w:tr>
      <w:tr w:rsidR="00CE5230" w:rsidRPr="00553E81" w14:paraId="1BA4CF8B" w14:textId="77777777" w:rsidTr="00CE5230">
        <w:trPr>
          <w:trHeight w:val="20"/>
          <w:jc w:val="center"/>
        </w:trPr>
        <w:tc>
          <w:tcPr>
            <w:tcW w:w="478" w:type="dxa"/>
            <w:vAlign w:val="center"/>
          </w:tcPr>
          <w:p w14:paraId="479C7897" w14:textId="77777777" w:rsidR="00841069" w:rsidRPr="00553E81" w:rsidRDefault="00841069" w:rsidP="00F26D82">
            <w:pPr>
              <w:rPr>
                <w:lang w:val="ro-MO"/>
              </w:rPr>
            </w:pPr>
            <w:r w:rsidRPr="00553E81">
              <w:rPr>
                <w:lang w:val="ro-MO"/>
              </w:rPr>
              <w:t>3.</w:t>
            </w:r>
          </w:p>
        </w:tc>
        <w:tc>
          <w:tcPr>
            <w:tcW w:w="1570" w:type="dxa"/>
          </w:tcPr>
          <w:p w14:paraId="314B63AE" w14:textId="77777777" w:rsidR="00841069" w:rsidRPr="00553E81" w:rsidRDefault="00841069" w:rsidP="00F26D82">
            <w:pPr>
              <w:rPr>
                <w:b/>
                <w:lang w:val="ro-MO"/>
              </w:rPr>
            </w:pPr>
          </w:p>
          <w:p w14:paraId="343BCB2D" w14:textId="610FB2EC" w:rsidR="00841069" w:rsidRPr="00553E81" w:rsidRDefault="00C148D8" w:rsidP="00F26D82">
            <w:pPr>
              <w:rPr>
                <w:lang w:val="ro-MO"/>
              </w:rPr>
            </w:pPr>
            <w:r>
              <w:rPr>
                <w:lang w:val="ro-MO"/>
              </w:rPr>
              <w:lastRenderedPageBreak/>
              <w:t>Tehnici ș</w:t>
            </w:r>
            <w:r w:rsidR="00841069" w:rsidRPr="00553E81">
              <w:rPr>
                <w:lang w:val="ro-MO"/>
              </w:rPr>
              <w:t>i</w:t>
            </w:r>
          </w:p>
          <w:p w14:paraId="58CB26B3" w14:textId="26FE6AC0" w:rsidR="00841069" w:rsidRPr="00553E81" w:rsidRDefault="00C148D8" w:rsidP="00C148D8">
            <w:pPr>
              <w:rPr>
                <w:lang w:val="ro-MO"/>
              </w:rPr>
            </w:pPr>
            <w:r w:rsidRPr="00553E81">
              <w:rPr>
                <w:lang w:val="ro-MO"/>
              </w:rPr>
              <w:t>S</w:t>
            </w:r>
            <w:r w:rsidR="00841069" w:rsidRPr="00553E81">
              <w:rPr>
                <w:lang w:val="ro-MO"/>
              </w:rPr>
              <w:t>trategii</w:t>
            </w:r>
            <w:r>
              <w:rPr>
                <w:lang w:val="ro-MO"/>
              </w:rPr>
              <w:t xml:space="preserve"> </w:t>
            </w:r>
            <w:r w:rsidR="00841069" w:rsidRPr="00553E81">
              <w:rPr>
                <w:spacing w:val="-9"/>
                <w:lang w:val="ro-MO"/>
              </w:rPr>
              <w:t xml:space="preserve">de </w:t>
            </w:r>
            <w:r>
              <w:rPr>
                <w:lang w:val="ro-MO"/>
              </w:rPr>
              <w:t>învăț</w:t>
            </w:r>
            <w:r w:rsidRPr="00553E81">
              <w:rPr>
                <w:lang w:val="ro-MO"/>
              </w:rPr>
              <w:t>are</w:t>
            </w:r>
          </w:p>
        </w:tc>
        <w:tc>
          <w:tcPr>
            <w:tcW w:w="3449" w:type="dxa"/>
          </w:tcPr>
          <w:p w14:paraId="049885CF" w14:textId="7D8B338A" w:rsidR="00841069" w:rsidRPr="00553E81" w:rsidRDefault="00C148D8" w:rsidP="00C148D8">
            <w:pPr>
              <w:rPr>
                <w:lang w:val="ro-MO"/>
              </w:rPr>
            </w:pPr>
            <w:r w:rsidRPr="00553E81">
              <w:rPr>
                <w:w w:val="90"/>
                <w:lang w:val="ro-MO"/>
              </w:rPr>
              <w:lastRenderedPageBreak/>
              <w:t>Încercați</w:t>
            </w:r>
            <w:r w:rsidR="00841069" w:rsidRPr="00553E81">
              <w:rPr>
                <w:w w:val="90"/>
                <w:lang w:val="ro-MO"/>
              </w:rPr>
              <w:t xml:space="preserve"> </w:t>
            </w:r>
            <w:r w:rsidRPr="00553E81">
              <w:rPr>
                <w:w w:val="90"/>
                <w:lang w:val="ro-MO"/>
              </w:rPr>
              <w:t>să</w:t>
            </w:r>
            <w:r>
              <w:rPr>
                <w:w w:val="90"/>
                <w:lang w:val="ro-MO"/>
              </w:rPr>
              <w:t xml:space="preserve"> înțelegeți noț</w:t>
            </w:r>
            <w:r w:rsidR="00841069" w:rsidRPr="00553E81">
              <w:rPr>
                <w:w w:val="90"/>
                <w:lang w:val="ro-MO"/>
              </w:rPr>
              <w:t xml:space="preserve">iunile — </w:t>
            </w:r>
            <w:r w:rsidR="00841069" w:rsidRPr="00553E81">
              <w:rPr>
                <w:w w:val="90"/>
                <w:lang w:val="ro-MO"/>
              </w:rPr>
              <w:lastRenderedPageBreak/>
              <w:t>che</w:t>
            </w:r>
            <w:r>
              <w:rPr>
                <w:w w:val="90"/>
                <w:lang w:val="ro-MO"/>
              </w:rPr>
              <w:t>i</w:t>
            </w:r>
            <w:r w:rsidR="00841069" w:rsidRPr="00553E81">
              <w:rPr>
                <w:w w:val="90"/>
                <w:lang w:val="ro-MO"/>
              </w:rPr>
              <w:t xml:space="preserve">e, </w:t>
            </w:r>
            <w:r>
              <w:rPr>
                <w:lang w:val="ro-MO"/>
              </w:rPr>
              <w:t>argumentați fiecare informație prin exe</w:t>
            </w:r>
            <w:r w:rsidR="00841069" w:rsidRPr="00553E81">
              <w:rPr>
                <w:lang w:val="ro-MO"/>
              </w:rPr>
              <w:t>mple,</w:t>
            </w:r>
            <w:r w:rsidR="00841069" w:rsidRPr="00553E81">
              <w:rPr>
                <w:spacing w:val="-26"/>
                <w:lang w:val="ro-MO"/>
              </w:rPr>
              <w:t xml:space="preserve"> </w:t>
            </w:r>
            <w:r w:rsidR="00841069" w:rsidRPr="00553E81">
              <w:rPr>
                <w:lang w:val="ro-MO"/>
              </w:rPr>
              <w:t>forma</w:t>
            </w:r>
            <w:r>
              <w:rPr>
                <w:lang w:val="ro-MO"/>
              </w:rPr>
              <w:t>ț</w:t>
            </w:r>
            <w:r w:rsidR="00841069" w:rsidRPr="00553E81">
              <w:rPr>
                <w:lang w:val="ro-MO"/>
              </w:rPr>
              <w:t>i</w:t>
            </w:r>
            <w:r w:rsidR="00841069" w:rsidRPr="00553E81">
              <w:rPr>
                <w:spacing w:val="-24"/>
                <w:lang w:val="ro-MO"/>
              </w:rPr>
              <w:t xml:space="preserve"> </w:t>
            </w:r>
            <w:r w:rsidR="00841069" w:rsidRPr="00553E81">
              <w:rPr>
                <w:lang w:val="ro-MO"/>
              </w:rPr>
              <w:t>dialog</w:t>
            </w:r>
            <w:r w:rsidR="00841069" w:rsidRPr="00553E81">
              <w:rPr>
                <w:spacing w:val="-31"/>
                <w:lang w:val="ro-MO"/>
              </w:rPr>
              <w:t xml:space="preserve"> </w:t>
            </w:r>
            <w:r w:rsidR="00841069" w:rsidRPr="00553E81">
              <w:rPr>
                <w:lang w:val="ro-MO"/>
              </w:rPr>
              <w:t>interior</w:t>
            </w:r>
            <w:r w:rsidR="00841069" w:rsidRPr="00553E81">
              <w:rPr>
                <w:spacing w:val="-32"/>
                <w:lang w:val="ro-MO"/>
              </w:rPr>
              <w:t xml:space="preserve"> </w:t>
            </w:r>
            <w:r>
              <w:rPr>
                <w:lang w:val="ro-MO"/>
              </w:rPr>
              <w:t>c</w:t>
            </w:r>
            <w:r w:rsidR="00841069" w:rsidRPr="00553E81">
              <w:rPr>
                <w:lang w:val="ro-MO"/>
              </w:rPr>
              <w:t>u</w:t>
            </w:r>
            <w:r w:rsidR="00841069" w:rsidRPr="00553E81">
              <w:rPr>
                <w:spacing w:val="-29"/>
                <w:lang w:val="ro-MO"/>
              </w:rPr>
              <w:t xml:space="preserve"> </w:t>
            </w:r>
            <w:r w:rsidR="00841069" w:rsidRPr="00553E81">
              <w:rPr>
                <w:lang w:val="ro-MO"/>
              </w:rPr>
              <w:t xml:space="preserve">voi </w:t>
            </w:r>
            <w:r w:rsidRPr="00553E81">
              <w:rPr>
                <w:lang w:val="ro-MO"/>
              </w:rPr>
              <w:t>în</w:t>
            </w:r>
            <w:r>
              <w:rPr>
                <w:lang w:val="ro-MO"/>
              </w:rPr>
              <w:t>șiși, utilizaț</w:t>
            </w:r>
            <w:r w:rsidR="00841069" w:rsidRPr="00553E81">
              <w:rPr>
                <w:lang w:val="ro-MO"/>
              </w:rPr>
              <w:t xml:space="preserve">i </w:t>
            </w:r>
            <w:r>
              <w:rPr>
                <w:lang w:val="ro-MO"/>
              </w:rPr>
              <w:t>diferite metode de angajare in lecturi active ș</w:t>
            </w:r>
            <w:r w:rsidR="00841069" w:rsidRPr="00553E81">
              <w:rPr>
                <w:lang w:val="ro-MO"/>
              </w:rPr>
              <w:t>i resurse, care</w:t>
            </w:r>
            <w:r w:rsidR="00841069" w:rsidRPr="00553E81">
              <w:rPr>
                <w:spacing w:val="-18"/>
                <w:lang w:val="ro-MO"/>
              </w:rPr>
              <w:t xml:space="preserve"> </w:t>
            </w:r>
            <w:r w:rsidRPr="00553E81">
              <w:rPr>
                <w:lang w:val="ro-MO"/>
              </w:rPr>
              <w:t>provoacă</w:t>
            </w:r>
            <w:r w:rsidR="00841069" w:rsidRPr="00553E81">
              <w:rPr>
                <w:spacing w:val="-21"/>
                <w:lang w:val="ro-MO"/>
              </w:rPr>
              <w:t xml:space="preserve"> </w:t>
            </w:r>
            <w:r w:rsidRPr="00553E81">
              <w:rPr>
                <w:lang w:val="ro-MO"/>
              </w:rPr>
              <w:t>gândirea</w:t>
            </w:r>
            <w:r w:rsidR="00841069" w:rsidRPr="00553E81">
              <w:rPr>
                <w:spacing w:val="-18"/>
                <w:lang w:val="ro-MO"/>
              </w:rPr>
              <w:t xml:space="preserve"> </w:t>
            </w:r>
            <w:r w:rsidR="00841069" w:rsidRPr="00553E81">
              <w:rPr>
                <w:lang w:val="ro-MO"/>
              </w:rPr>
              <w:t>critica</w:t>
            </w:r>
            <w:r w:rsidR="00841069" w:rsidRPr="00553E81">
              <w:rPr>
                <w:spacing w:val="-19"/>
                <w:lang w:val="ro-MO"/>
              </w:rPr>
              <w:t xml:space="preserve"> </w:t>
            </w:r>
            <w:r w:rsidR="00841069" w:rsidRPr="00553E81">
              <w:rPr>
                <w:lang w:val="ro-MO"/>
              </w:rPr>
              <w:t>pentru</w:t>
            </w:r>
            <w:r w:rsidR="00841069" w:rsidRPr="00553E81">
              <w:rPr>
                <w:spacing w:val="-20"/>
                <w:lang w:val="ro-MO"/>
              </w:rPr>
              <w:t xml:space="preserve"> </w:t>
            </w:r>
            <w:r w:rsidR="00841069" w:rsidRPr="00553E81">
              <w:rPr>
                <w:lang w:val="ro-MO"/>
              </w:rPr>
              <w:t>a rezolva probleme de</w:t>
            </w:r>
            <w:r w:rsidR="00841069" w:rsidRPr="00553E81">
              <w:rPr>
                <w:spacing w:val="4"/>
                <w:lang w:val="ro-MO"/>
              </w:rPr>
              <w:t xml:space="preserve"> </w:t>
            </w:r>
            <w:r w:rsidR="00841069" w:rsidRPr="00553E81">
              <w:rPr>
                <w:lang w:val="ro-MO"/>
              </w:rPr>
              <w:t>situa</w:t>
            </w:r>
            <w:r>
              <w:rPr>
                <w:lang w:val="ro-MO"/>
              </w:rPr>
              <w:t>ț</w:t>
            </w:r>
            <w:r w:rsidR="00841069" w:rsidRPr="00553E81">
              <w:rPr>
                <w:lang w:val="ro-MO"/>
              </w:rPr>
              <w:t>ie.</w:t>
            </w:r>
          </w:p>
        </w:tc>
        <w:tc>
          <w:tcPr>
            <w:tcW w:w="2889" w:type="dxa"/>
          </w:tcPr>
          <w:p w14:paraId="6A521570" w14:textId="56F01662" w:rsidR="00841069" w:rsidRPr="00553E81" w:rsidRDefault="00841069" w:rsidP="00C148D8">
            <w:pPr>
              <w:rPr>
                <w:lang w:val="ro-MO"/>
              </w:rPr>
            </w:pPr>
            <w:r w:rsidRPr="00553E81">
              <w:rPr>
                <w:lang w:val="ro-MO"/>
              </w:rPr>
              <w:lastRenderedPageBreak/>
              <w:t>Gradul de p</w:t>
            </w:r>
            <w:r w:rsidR="00C148D8">
              <w:rPr>
                <w:lang w:val="ro-MO"/>
              </w:rPr>
              <w:t xml:space="preserve">ătrundere în </w:t>
            </w:r>
            <w:r w:rsidR="00C148D8">
              <w:rPr>
                <w:lang w:val="ro-MO"/>
              </w:rPr>
              <w:lastRenderedPageBreak/>
              <w:t>esență, subiecte, nivelul de expunere ș</w:t>
            </w:r>
            <w:r w:rsidRPr="00553E81">
              <w:rPr>
                <w:lang w:val="ro-MO"/>
              </w:rPr>
              <w:t xml:space="preserve">i argumentare a </w:t>
            </w:r>
            <w:r w:rsidR="00C148D8">
              <w:rPr>
                <w:w w:val="95"/>
                <w:lang w:val="ro-MO"/>
              </w:rPr>
              <w:t>informaț</w:t>
            </w:r>
            <w:r w:rsidRPr="00553E81">
              <w:rPr>
                <w:w w:val="95"/>
                <w:lang w:val="ro-MO"/>
              </w:rPr>
              <w:t xml:space="preserve">iei. calitatea concluziilor, </w:t>
            </w:r>
            <w:r w:rsidRPr="00553E81">
              <w:rPr>
                <w:lang w:val="ro-MO"/>
              </w:rPr>
              <w:t>elemente</w:t>
            </w:r>
            <w:r w:rsidRPr="00553E81">
              <w:rPr>
                <w:spacing w:val="-22"/>
                <w:lang w:val="ro-MO"/>
              </w:rPr>
              <w:t xml:space="preserve"> </w:t>
            </w:r>
            <w:r w:rsidRPr="00553E81">
              <w:rPr>
                <w:lang w:val="ro-MO"/>
              </w:rPr>
              <w:t>de</w:t>
            </w:r>
            <w:r w:rsidRPr="00553E81">
              <w:rPr>
                <w:spacing w:val="-28"/>
                <w:lang w:val="ro-MO"/>
              </w:rPr>
              <w:t xml:space="preserve"> </w:t>
            </w:r>
            <w:r w:rsidRPr="00553E81">
              <w:rPr>
                <w:lang w:val="ro-MO"/>
              </w:rPr>
              <w:t>creativitate,</w:t>
            </w:r>
            <w:r w:rsidRPr="00553E81">
              <w:rPr>
                <w:spacing w:val="-18"/>
                <w:lang w:val="ro-MO"/>
              </w:rPr>
              <w:t xml:space="preserve"> </w:t>
            </w:r>
            <w:r w:rsidRPr="00553E81">
              <w:rPr>
                <w:lang w:val="ro-MO"/>
              </w:rPr>
              <w:t>modul</w:t>
            </w:r>
            <w:r w:rsidRPr="00553E81">
              <w:rPr>
                <w:spacing w:val="-23"/>
                <w:lang w:val="ro-MO"/>
              </w:rPr>
              <w:t xml:space="preserve"> </w:t>
            </w:r>
            <w:r w:rsidRPr="00553E81">
              <w:rPr>
                <w:lang w:val="ro-MO"/>
              </w:rPr>
              <w:t xml:space="preserve">de rezolvare a problemei de </w:t>
            </w:r>
            <w:r w:rsidR="00C148D8" w:rsidRPr="00553E81">
              <w:rPr>
                <w:lang w:val="ro-MO"/>
              </w:rPr>
              <w:t>situație</w:t>
            </w:r>
            <w:r w:rsidRPr="00553E81">
              <w:rPr>
                <w:lang w:val="ro-MO"/>
              </w:rPr>
              <w:t>, capacitatea de sistematizare a materialului</w:t>
            </w:r>
          </w:p>
        </w:tc>
        <w:tc>
          <w:tcPr>
            <w:tcW w:w="1245" w:type="dxa"/>
          </w:tcPr>
          <w:p w14:paraId="0469ACB7" w14:textId="77777777" w:rsidR="00841069" w:rsidRPr="00553E81" w:rsidRDefault="00841069" w:rsidP="00F26D82">
            <w:pPr>
              <w:rPr>
                <w:b/>
                <w:lang w:val="ro-MO"/>
              </w:rPr>
            </w:pPr>
          </w:p>
          <w:p w14:paraId="6513925D" w14:textId="77777777" w:rsidR="00841069" w:rsidRPr="00553E81" w:rsidRDefault="00841069" w:rsidP="00F26D82">
            <w:pPr>
              <w:rPr>
                <w:b/>
                <w:lang w:val="ro-MO"/>
              </w:rPr>
            </w:pPr>
          </w:p>
          <w:p w14:paraId="6A0D4F37" w14:textId="3AE2E83B" w:rsidR="00841069" w:rsidRPr="00553E81" w:rsidRDefault="00841069" w:rsidP="00F26D82">
            <w:pPr>
              <w:rPr>
                <w:lang w:val="ro-MO"/>
              </w:rPr>
            </w:pPr>
            <w:r w:rsidRPr="00553E81">
              <w:rPr>
                <w:lang w:val="ro-MO"/>
              </w:rPr>
              <w:t xml:space="preserve">Pe parcursul </w:t>
            </w:r>
            <w:r w:rsidRPr="00553E81">
              <w:rPr>
                <w:w w:val="95"/>
                <w:lang w:val="ro-MO"/>
              </w:rPr>
              <w:t>semestrului</w:t>
            </w:r>
          </w:p>
        </w:tc>
      </w:tr>
    </w:tbl>
    <w:bookmarkEnd w:id="9"/>
    <w:p w14:paraId="1CBAC3D1" w14:textId="77777777" w:rsidR="006332AA" w:rsidRPr="00553E81" w:rsidRDefault="00F01D29" w:rsidP="00B81E66">
      <w:pPr>
        <w:pStyle w:val="af4"/>
        <w:widowControl w:val="0"/>
        <w:numPr>
          <w:ilvl w:val="0"/>
          <w:numId w:val="7"/>
        </w:numPr>
        <w:spacing w:before="240" w:after="120"/>
        <w:ind w:left="709" w:hanging="709"/>
        <w:contextualSpacing w:val="0"/>
        <w:rPr>
          <w:b/>
          <w:caps/>
          <w:sz w:val="28"/>
          <w:lang w:val="ro-MO"/>
        </w:rPr>
      </w:pPr>
      <w:r w:rsidRPr="00553E81">
        <w:rPr>
          <w:b/>
          <w:caps/>
          <w:sz w:val="28"/>
          <w:lang w:val="ro-MO"/>
        </w:rPr>
        <w:lastRenderedPageBreak/>
        <w:t xml:space="preserve">sugestii metodologice de </w:t>
      </w:r>
      <w:r w:rsidR="006332AA" w:rsidRPr="00553E81">
        <w:rPr>
          <w:b/>
          <w:caps/>
          <w:sz w:val="28"/>
          <w:lang w:val="ro-MO"/>
        </w:rPr>
        <w:t>predare</w:t>
      </w:r>
      <w:r w:rsidRPr="00553E81">
        <w:rPr>
          <w:b/>
          <w:caps/>
          <w:sz w:val="28"/>
          <w:lang w:val="ro-MO"/>
        </w:rPr>
        <w:t>-învăţare-evaluare</w:t>
      </w:r>
    </w:p>
    <w:p w14:paraId="43F6E4DE" w14:textId="77777777" w:rsidR="00F01D29" w:rsidRPr="00553E81" w:rsidRDefault="00F01D29" w:rsidP="00FC63E0">
      <w:pPr>
        <w:widowControl w:val="0"/>
        <w:numPr>
          <w:ilvl w:val="0"/>
          <w:numId w:val="12"/>
        </w:numPr>
        <w:spacing w:before="120" w:line="276" w:lineRule="auto"/>
        <w:ind w:left="426" w:hanging="357"/>
        <w:rPr>
          <w:b/>
          <w:bCs/>
          <w:sz w:val="26"/>
          <w:szCs w:val="28"/>
          <w:lang w:val="ro-MO"/>
        </w:rPr>
      </w:pPr>
      <w:bookmarkStart w:id="10" w:name="_Hlk86124879"/>
      <w:r w:rsidRPr="00553E81">
        <w:rPr>
          <w:b/>
          <w:bCs/>
          <w:sz w:val="26"/>
          <w:szCs w:val="28"/>
          <w:lang w:val="ro-MO"/>
        </w:rPr>
        <w:t xml:space="preserve">Metode de predare </w:t>
      </w:r>
      <w:r w:rsidR="00C2144D" w:rsidRPr="00553E81">
        <w:rPr>
          <w:b/>
          <w:bCs/>
          <w:sz w:val="26"/>
          <w:szCs w:val="28"/>
          <w:lang w:val="ro-MO"/>
        </w:rPr>
        <w:t>și</w:t>
      </w:r>
      <w:r w:rsidRPr="00553E81">
        <w:rPr>
          <w:b/>
          <w:bCs/>
          <w:sz w:val="26"/>
          <w:szCs w:val="28"/>
          <w:lang w:val="ro-MO"/>
        </w:rPr>
        <w:t xml:space="preserve"> </w:t>
      </w:r>
      <w:r w:rsidR="00C2144D" w:rsidRPr="00553E81">
        <w:rPr>
          <w:b/>
          <w:bCs/>
          <w:sz w:val="26"/>
          <w:szCs w:val="28"/>
          <w:lang w:val="ro-MO"/>
        </w:rPr>
        <w:t>învățare</w:t>
      </w:r>
      <w:r w:rsidRPr="00553E81">
        <w:rPr>
          <w:b/>
          <w:bCs/>
          <w:sz w:val="26"/>
          <w:szCs w:val="28"/>
          <w:lang w:val="ro-MO"/>
        </w:rPr>
        <w:t xml:space="preserve"> utilizate</w:t>
      </w:r>
    </w:p>
    <w:p w14:paraId="0409A38F" w14:textId="78C7DDFC" w:rsidR="00841069" w:rsidRPr="00553E81" w:rsidRDefault="00841069" w:rsidP="003F270C">
      <w:pPr>
        <w:pStyle w:val="afd"/>
        <w:jc w:val="both"/>
        <w:rPr>
          <w:lang w:val="ro-MO"/>
        </w:rPr>
      </w:pPr>
      <w:r w:rsidRPr="00553E81">
        <w:rPr>
          <w:lang w:val="ro-MO"/>
        </w:rPr>
        <w:t>Disciplina Fiziologia omul</w:t>
      </w:r>
      <w:r w:rsidR="003F270C">
        <w:rPr>
          <w:lang w:val="ro-MO"/>
        </w:rPr>
        <w:t>ui este disciplina obligatorie și se predă î</w:t>
      </w:r>
      <w:r w:rsidRPr="00553E81">
        <w:rPr>
          <w:lang w:val="ro-MO"/>
        </w:rPr>
        <w:t>n conformitate cu standardul</w:t>
      </w:r>
    </w:p>
    <w:p w14:paraId="00D44F37" w14:textId="48914079" w:rsidR="00841069" w:rsidRPr="00553E81" w:rsidRDefault="003F270C" w:rsidP="003F270C">
      <w:pPr>
        <w:pStyle w:val="afd"/>
        <w:jc w:val="both"/>
        <w:rPr>
          <w:lang w:val="ro-MO"/>
        </w:rPr>
      </w:pPr>
      <w:r>
        <w:rPr>
          <w:lang w:val="ro-MO"/>
        </w:rPr>
        <w:t>clasic</w:t>
      </w:r>
      <w:r w:rsidR="00841069" w:rsidRPr="00553E81">
        <w:rPr>
          <w:lang w:val="ro-MO"/>
        </w:rPr>
        <w:t xml:space="preserve"> un</w:t>
      </w:r>
      <w:r>
        <w:rPr>
          <w:lang w:val="ro-MO"/>
        </w:rPr>
        <w:t>iversitar: prelegeri. seminare ș</w:t>
      </w:r>
      <w:r w:rsidR="00841069" w:rsidRPr="00553E81">
        <w:rPr>
          <w:lang w:val="ro-MO"/>
        </w:rPr>
        <w:t xml:space="preserve">i </w:t>
      </w:r>
      <w:r w:rsidRPr="00553E81">
        <w:rPr>
          <w:lang w:val="ro-MO"/>
        </w:rPr>
        <w:t>lucrări</w:t>
      </w:r>
      <w:r w:rsidR="00841069" w:rsidRPr="00553E81">
        <w:rPr>
          <w:lang w:val="ro-MO"/>
        </w:rPr>
        <w:t xml:space="preserve"> practice. Cur</w:t>
      </w:r>
      <w:r>
        <w:rPr>
          <w:lang w:val="ro-MO"/>
        </w:rPr>
        <w:t>sul teoretic la prelegeri este ț</w:t>
      </w:r>
      <w:r w:rsidR="00841069" w:rsidRPr="00553E81">
        <w:rPr>
          <w:lang w:val="ro-MO"/>
        </w:rPr>
        <w:t>inut de titularii de curs.</w:t>
      </w:r>
    </w:p>
    <w:p w14:paraId="6BEF8F2D" w14:textId="5F4F9DED" w:rsidR="00841069" w:rsidRPr="00553E81" w:rsidRDefault="003F270C" w:rsidP="003F270C">
      <w:pPr>
        <w:pStyle w:val="afd"/>
        <w:jc w:val="both"/>
        <w:rPr>
          <w:lang w:val="ro-MO"/>
        </w:rPr>
      </w:pPr>
      <w:r>
        <w:rPr>
          <w:lang w:val="ro-MO"/>
        </w:rPr>
        <w:t>La lucră</w:t>
      </w:r>
      <w:r w:rsidR="00841069" w:rsidRPr="00553E81">
        <w:rPr>
          <w:lang w:val="ro-MO"/>
        </w:rPr>
        <w:t xml:space="preserve">rile practice </w:t>
      </w:r>
      <w:r w:rsidRPr="00553E81">
        <w:rPr>
          <w:lang w:val="ro-MO"/>
        </w:rPr>
        <w:t>inițial</w:t>
      </w:r>
      <w:r>
        <w:rPr>
          <w:lang w:val="ro-MO"/>
        </w:rPr>
        <w:t xml:space="preserve"> se discută noțiunile teoretice de bază</w:t>
      </w:r>
      <w:r w:rsidR="00841069" w:rsidRPr="00553E81">
        <w:rPr>
          <w:lang w:val="ro-MO"/>
        </w:rPr>
        <w:t xml:space="preserve"> folosind tehnici virtua</w:t>
      </w:r>
      <w:r>
        <w:rPr>
          <w:lang w:val="ro-MO"/>
        </w:rPr>
        <w:t>le aplicative la tema respectivă, urmează efectuarea lucrărilor de laborator: experienț</w:t>
      </w:r>
      <w:r w:rsidR="00841069" w:rsidRPr="00553E81">
        <w:rPr>
          <w:lang w:val="ro-MO"/>
        </w:rPr>
        <w:t>e  pe animale, virtuale</w:t>
      </w:r>
      <w:r>
        <w:rPr>
          <w:lang w:val="ro-MO"/>
        </w:rPr>
        <w:t>, ș</w:t>
      </w:r>
      <w:r w:rsidR="00841069" w:rsidRPr="00553E81">
        <w:rPr>
          <w:lang w:val="ro-MO"/>
        </w:rPr>
        <w:t xml:space="preserve">i cu folosirea sistemului computerizat ..BIOPAC”. Lucrarea se </w:t>
      </w:r>
      <w:r w:rsidRPr="00553E81">
        <w:rPr>
          <w:lang w:val="ro-MO"/>
        </w:rPr>
        <w:t>finisează</w:t>
      </w:r>
      <w:r w:rsidR="00841069" w:rsidRPr="00553E81">
        <w:rPr>
          <w:lang w:val="ro-MO"/>
        </w:rPr>
        <w:t xml:space="preserve"> cu completarea proceselor verbale.</w:t>
      </w:r>
    </w:p>
    <w:p w14:paraId="605492E7" w14:textId="574298B9" w:rsidR="00841069" w:rsidRPr="00553E81" w:rsidRDefault="00841069" w:rsidP="003F270C">
      <w:pPr>
        <w:pStyle w:val="afd"/>
        <w:jc w:val="both"/>
        <w:rPr>
          <w:lang w:val="ro-MO"/>
        </w:rPr>
      </w:pPr>
      <w:r w:rsidRPr="00553E81">
        <w:rPr>
          <w:lang w:val="ro-MO"/>
        </w:rPr>
        <w:t>La 1ec</w:t>
      </w:r>
      <w:r w:rsidR="003F270C">
        <w:rPr>
          <w:lang w:val="ro-MO"/>
        </w:rPr>
        <w:t>ț</w:t>
      </w:r>
      <w:r w:rsidRPr="00553E81">
        <w:rPr>
          <w:lang w:val="ro-MO"/>
        </w:rPr>
        <w:t xml:space="preserve">iile de </w:t>
      </w:r>
      <w:r w:rsidR="003F270C" w:rsidRPr="00553E81">
        <w:rPr>
          <w:lang w:val="ro-MO"/>
        </w:rPr>
        <w:t>totalizări</w:t>
      </w:r>
      <w:r w:rsidRPr="00553E81">
        <w:rPr>
          <w:lang w:val="ro-MO"/>
        </w:rPr>
        <w:t xml:space="preserve"> pe anumite capitole se aplica metoda de instruire bazata pe analiza</w:t>
      </w:r>
    </w:p>
    <w:p w14:paraId="1D3893E7" w14:textId="13368782" w:rsidR="00841069" w:rsidRPr="00553E81" w:rsidRDefault="003F270C" w:rsidP="003F270C">
      <w:pPr>
        <w:pStyle w:val="afd"/>
        <w:jc w:val="both"/>
        <w:rPr>
          <w:b/>
          <w:i/>
          <w:sz w:val="26"/>
          <w:szCs w:val="26"/>
          <w:lang w:val="ro-MO"/>
        </w:rPr>
      </w:pPr>
      <w:r>
        <w:rPr>
          <w:lang w:val="ro-MO"/>
        </w:rPr>
        <w:t>problemei (</w:t>
      </w:r>
      <w:r w:rsidR="00841069" w:rsidRPr="00553E81">
        <w:rPr>
          <w:lang w:val="ro-MO"/>
        </w:rPr>
        <w:t>cazului clinic).</w:t>
      </w:r>
    </w:p>
    <w:p w14:paraId="144D6265" w14:textId="751E0F29" w:rsidR="00F01D29" w:rsidRPr="00553E81" w:rsidRDefault="00F01D29" w:rsidP="00841069">
      <w:pPr>
        <w:widowControl w:val="0"/>
        <w:numPr>
          <w:ilvl w:val="0"/>
          <w:numId w:val="12"/>
        </w:numPr>
        <w:spacing w:before="120" w:line="276" w:lineRule="auto"/>
        <w:rPr>
          <w:b/>
          <w:i/>
          <w:sz w:val="26"/>
          <w:szCs w:val="26"/>
          <w:lang w:val="ro-MO"/>
        </w:rPr>
      </w:pPr>
      <w:r w:rsidRPr="00553E81">
        <w:rPr>
          <w:b/>
          <w:bCs/>
          <w:sz w:val="26"/>
          <w:szCs w:val="26"/>
          <w:lang w:val="ro-MO"/>
        </w:rPr>
        <w:t>Strategii/tehnologii didactice aplicate</w:t>
      </w:r>
      <w:r w:rsidRPr="00553E81">
        <w:rPr>
          <w:b/>
          <w:i/>
          <w:sz w:val="26"/>
          <w:szCs w:val="26"/>
          <w:lang w:val="ro-MO"/>
        </w:rPr>
        <w:t xml:space="preserve"> </w:t>
      </w:r>
      <w:r w:rsidRPr="00553E81">
        <w:rPr>
          <w:i/>
          <w:sz w:val="26"/>
          <w:szCs w:val="26"/>
          <w:lang w:val="ro-MO"/>
        </w:rPr>
        <w:t>(specifice disciplinei</w:t>
      </w:r>
      <w:r w:rsidR="008D6C5D" w:rsidRPr="00553E81">
        <w:rPr>
          <w:i/>
          <w:sz w:val="26"/>
          <w:szCs w:val="26"/>
          <w:lang w:val="ro-MO"/>
        </w:rPr>
        <w:t>)</w:t>
      </w:r>
    </w:p>
    <w:p w14:paraId="43ACA1E9" w14:textId="5615A067" w:rsidR="00841069" w:rsidRPr="00553E81" w:rsidRDefault="003F270C" w:rsidP="003F270C">
      <w:pPr>
        <w:widowControl w:val="0"/>
        <w:spacing w:before="120" w:line="276" w:lineRule="auto"/>
        <w:ind w:left="360"/>
        <w:jc w:val="both"/>
        <w:rPr>
          <w:lang w:val="ro-MO"/>
        </w:rPr>
      </w:pPr>
      <w:r>
        <w:rPr>
          <w:lang w:val="ro-MO"/>
        </w:rPr>
        <w:t>Î</w:t>
      </w:r>
      <w:r w:rsidRPr="00553E81">
        <w:rPr>
          <w:lang w:val="ro-MO"/>
        </w:rPr>
        <w:t>ncercați</w:t>
      </w:r>
      <w:r>
        <w:rPr>
          <w:lang w:val="ro-MO"/>
        </w:rPr>
        <w:t xml:space="preserve"> să înț</w:t>
      </w:r>
      <w:r w:rsidRPr="00553E81">
        <w:rPr>
          <w:lang w:val="ro-MO"/>
        </w:rPr>
        <w:t>elegeți</w:t>
      </w:r>
      <w:r>
        <w:rPr>
          <w:lang w:val="ro-MO"/>
        </w:rPr>
        <w:t xml:space="preserve"> noț</w:t>
      </w:r>
      <w:r w:rsidR="00841069" w:rsidRPr="00553E81">
        <w:rPr>
          <w:lang w:val="ro-MO"/>
        </w:rPr>
        <w:t>iunile — che</w:t>
      </w:r>
      <w:r>
        <w:rPr>
          <w:lang w:val="ro-MO"/>
        </w:rPr>
        <w:t>ie, explicate de profesor, dar nu vă axaț</w:t>
      </w:r>
      <w:r w:rsidR="00841069" w:rsidRPr="00553E81">
        <w:rPr>
          <w:lang w:val="ro-MO"/>
        </w:rPr>
        <w:t>i</w:t>
      </w:r>
      <w:r>
        <w:rPr>
          <w:lang w:val="ro-MO"/>
        </w:rPr>
        <w:t xml:space="preserve"> pe metodele  de evaluare, învățaț</w:t>
      </w:r>
      <w:r w:rsidRPr="00553E81">
        <w:rPr>
          <w:lang w:val="ro-MO"/>
        </w:rPr>
        <w:t>i</w:t>
      </w:r>
      <w:r>
        <w:rPr>
          <w:lang w:val="ro-MO"/>
        </w:rPr>
        <w:t xml:space="preserve"> nu pentru a susț</w:t>
      </w:r>
      <w:r w:rsidR="00841069" w:rsidRPr="00553E81">
        <w:rPr>
          <w:lang w:val="ro-MO"/>
        </w:rPr>
        <w:t>ine to</w:t>
      </w:r>
      <w:r>
        <w:rPr>
          <w:lang w:val="ro-MO"/>
        </w:rPr>
        <w:t>talizările și a fi admiși la sesiune, dar pentru a obține cunoștinț</w:t>
      </w:r>
      <w:r w:rsidRPr="00553E81">
        <w:rPr>
          <w:lang w:val="ro-MO"/>
        </w:rPr>
        <w:t>e</w:t>
      </w:r>
      <w:r>
        <w:rPr>
          <w:lang w:val="ro-MO"/>
        </w:rPr>
        <w:t xml:space="preserve"> pe care le veți folosi, mai apoi, la alte disc</w:t>
      </w:r>
      <w:r w:rsidR="00841069" w:rsidRPr="00553E81">
        <w:rPr>
          <w:lang w:val="ro-MO"/>
        </w:rPr>
        <w:t>iplini.</w:t>
      </w:r>
    </w:p>
    <w:p w14:paraId="50CC37D1" w14:textId="605BCE44" w:rsidR="00841069" w:rsidRPr="00553E81" w:rsidRDefault="00841069" w:rsidP="003F270C">
      <w:pPr>
        <w:widowControl w:val="0"/>
        <w:spacing w:before="120" w:line="276" w:lineRule="auto"/>
        <w:ind w:left="360"/>
        <w:jc w:val="both"/>
        <w:rPr>
          <w:lang w:val="ro-MO"/>
        </w:rPr>
      </w:pPr>
      <w:r w:rsidRPr="00553E81">
        <w:rPr>
          <w:lang w:val="ro-MO"/>
        </w:rPr>
        <w:t>Cursul este destinat</w:t>
      </w:r>
      <w:r w:rsidR="003F270C">
        <w:rPr>
          <w:lang w:val="ro-MO"/>
        </w:rPr>
        <w:t xml:space="preserve"> de a satisface nevoile  studenților  de  formare  și  dezvoltare  prof</w:t>
      </w:r>
      <w:r w:rsidRPr="00553E81">
        <w:rPr>
          <w:lang w:val="ro-MO"/>
        </w:rPr>
        <w:t>esional</w:t>
      </w:r>
      <w:r w:rsidR="003F270C">
        <w:rPr>
          <w:lang w:val="ro-MO"/>
        </w:rPr>
        <w:t>ă</w:t>
      </w:r>
      <w:r w:rsidRPr="00553E81">
        <w:rPr>
          <w:lang w:val="ro-MO"/>
        </w:rPr>
        <w:t xml:space="preserve">, deaceea </w:t>
      </w:r>
      <w:r w:rsidR="003F270C" w:rsidRPr="00553E81">
        <w:rPr>
          <w:lang w:val="ro-MO"/>
        </w:rPr>
        <w:t>cereți</w:t>
      </w:r>
      <w:r w:rsidRPr="00553E81">
        <w:rPr>
          <w:lang w:val="ro-MO"/>
        </w:rPr>
        <w:t xml:space="preserve"> profesorului, ca fiecare </w:t>
      </w:r>
      <w:r w:rsidR="003F270C" w:rsidRPr="00553E81">
        <w:rPr>
          <w:lang w:val="ro-MO"/>
        </w:rPr>
        <w:t>informație</w:t>
      </w:r>
      <w:r w:rsidR="003F270C">
        <w:rPr>
          <w:lang w:val="ro-MO"/>
        </w:rPr>
        <w:t xml:space="preserve"> să fie argumentată</w:t>
      </w:r>
      <w:r w:rsidRPr="00553E81">
        <w:rPr>
          <w:lang w:val="ro-MO"/>
        </w:rPr>
        <w:t xml:space="preserve">  prin  exemple</w:t>
      </w:r>
      <w:r w:rsidR="003F270C">
        <w:rPr>
          <w:lang w:val="ro-MO"/>
        </w:rPr>
        <w:t>,  aplicaț</w:t>
      </w:r>
      <w:r w:rsidRPr="00553E81">
        <w:rPr>
          <w:lang w:val="ro-MO"/>
        </w:rPr>
        <w:t>i</w:t>
      </w:r>
      <w:r w:rsidR="003F270C">
        <w:rPr>
          <w:lang w:val="ro-MO"/>
        </w:rPr>
        <w:t>i, probleme teoretice ș</w:t>
      </w:r>
      <w:r w:rsidRPr="00553E81">
        <w:rPr>
          <w:lang w:val="ro-MO"/>
        </w:rPr>
        <w:t>i practice, acest fapt v</w:t>
      </w:r>
      <w:r w:rsidR="003F270C">
        <w:rPr>
          <w:lang w:val="ro-MO"/>
        </w:rPr>
        <w:t>a asigura un mod activ de învăța</w:t>
      </w:r>
      <w:r w:rsidR="003F270C" w:rsidRPr="00553E81">
        <w:rPr>
          <w:lang w:val="ro-MO"/>
        </w:rPr>
        <w:t>re</w:t>
      </w:r>
      <w:r w:rsidRPr="00553E81">
        <w:rPr>
          <w:lang w:val="ro-MO"/>
        </w:rPr>
        <w:t>.</w:t>
      </w:r>
    </w:p>
    <w:p w14:paraId="45863467" w14:textId="5621DEB3" w:rsidR="00841069" w:rsidRPr="00553E81" w:rsidRDefault="003F270C" w:rsidP="003F270C">
      <w:pPr>
        <w:widowControl w:val="0"/>
        <w:spacing w:before="120" w:line="276" w:lineRule="auto"/>
        <w:ind w:left="360"/>
        <w:jc w:val="both"/>
        <w:rPr>
          <w:lang w:val="ro-MO"/>
        </w:rPr>
      </w:pPr>
      <w:r w:rsidRPr="00553E81">
        <w:rPr>
          <w:lang w:val="ro-MO"/>
        </w:rPr>
        <w:t>Dezvoltați</w:t>
      </w:r>
      <w:r>
        <w:rPr>
          <w:lang w:val="ro-MO"/>
        </w:rPr>
        <w:t xml:space="preserve"> metacogniț</w:t>
      </w:r>
      <w:r w:rsidR="00841069" w:rsidRPr="00553E81">
        <w:rPr>
          <w:lang w:val="ro-MO"/>
        </w:rPr>
        <w:t>i</w:t>
      </w:r>
      <w:r>
        <w:rPr>
          <w:lang w:val="ro-MO"/>
        </w:rPr>
        <w:t>a — dialog interior  cu  voi înșiș</w:t>
      </w:r>
      <w:r w:rsidRPr="00553E81">
        <w:rPr>
          <w:lang w:val="ro-MO"/>
        </w:rPr>
        <w:t>i</w:t>
      </w:r>
      <w:r>
        <w:rPr>
          <w:lang w:val="ro-MO"/>
        </w:rPr>
        <w:t>, aceasta  vă</w:t>
      </w:r>
      <w:r w:rsidR="00841069" w:rsidRPr="00553E81">
        <w:rPr>
          <w:lang w:val="ro-MO"/>
        </w:rPr>
        <w:t xml:space="preserve"> va  ajuta sit </w:t>
      </w:r>
      <w:r w:rsidRPr="00553E81">
        <w:rPr>
          <w:lang w:val="ro-MO"/>
        </w:rPr>
        <w:t>construiți</w:t>
      </w:r>
      <w:r w:rsidR="00841069" w:rsidRPr="00553E81">
        <w:rPr>
          <w:lang w:val="ro-MO"/>
        </w:rPr>
        <w:t xml:space="preserve">  deprinde</w:t>
      </w:r>
      <w:r>
        <w:rPr>
          <w:lang w:val="ro-MO"/>
        </w:rPr>
        <w:t>ri de învăț</w:t>
      </w:r>
      <w:r w:rsidRPr="00553E81">
        <w:rPr>
          <w:lang w:val="ro-MO"/>
        </w:rPr>
        <w:t>are</w:t>
      </w:r>
      <w:r w:rsidR="00841069" w:rsidRPr="00553E81">
        <w:rPr>
          <w:lang w:val="ro-MO"/>
        </w:rPr>
        <w:t xml:space="preserve">, care vor permite sa </w:t>
      </w:r>
      <w:r w:rsidRPr="00553E81">
        <w:rPr>
          <w:lang w:val="ro-MO"/>
        </w:rPr>
        <w:t>vă</w:t>
      </w:r>
      <w:r>
        <w:rPr>
          <w:lang w:val="ro-MO"/>
        </w:rPr>
        <w:t xml:space="preserve"> contro</w:t>
      </w:r>
      <w:r w:rsidR="00841069" w:rsidRPr="00553E81">
        <w:rPr>
          <w:lang w:val="ro-MO"/>
        </w:rPr>
        <w:t>la</w:t>
      </w:r>
      <w:r>
        <w:rPr>
          <w:lang w:val="ro-MO"/>
        </w:rPr>
        <w:t>ți formarea profesională</w:t>
      </w:r>
      <w:r w:rsidR="00841069" w:rsidRPr="00553E81">
        <w:rPr>
          <w:lang w:val="ro-MO"/>
        </w:rPr>
        <w:t>.</w:t>
      </w:r>
    </w:p>
    <w:p w14:paraId="7BE22254" w14:textId="0D77C69F" w:rsidR="00841069" w:rsidRPr="00553E81" w:rsidRDefault="003F270C" w:rsidP="003F270C">
      <w:pPr>
        <w:widowControl w:val="0"/>
        <w:spacing w:before="120" w:line="276" w:lineRule="auto"/>
        <w:ind w:left="360"/>
        <w:jc w:val="both"/>
        <w:rPr>
          <w:lang w:val="ro-MO"/>
        </w:rPr>
      </w:pPr>
      <w:r>
        <w:rPr>
          <w:lang w:val="ro-MO"/>
        </w:rPr>
        <w:t>Folosiți</w:t>
      </w:r>
      <w:r w:rsidR="00841069" w:rsidRPr="00553E81">
        <w:rPr>
          <w:lang w:val="ro-MO"/>
        </w:rPr>
        <w:t xml:space="preserve"> di</w:t>
      </w:r>
      <w:r>
        <w:rPr>
          <w:lang w:val="ro-MO"/>
        </w:rPr>
        <w:t>f</w:t>
      </w:r>
      <w:r w:rsidR="00841069" w:rsidRPr="00553E81">
        <w:rPr>
          <w:lang w:val="ro-MO"/>
        </w:rPr>
        <w:t xml:space="preserve">erite resurse nonverbale ca scheme, </w:t>
      </w:r>
      <w:r w:rsidRPr="00553E81">
        <w:rPr>
          <w:lang w:val="ro-MO"/>
        </w:rPr>
        <w:t>documente</w:t>
      </w:r>
      <w:r w:rsidR="00841069" w:rsidRPr="00553E81">
        <w:rPr>
          <w:lang w:val="ro-MO"/>
        </w:rPr>
        <w:t xml:space="preserve">, </w:t>
      </w:r>
      <w:r w:rsidRPr="00553E81">
        <w:rPr>
          <w:lang w:val="ro-MO"/>
        </w:rPr>
        <w:t>experiențe</w:t>
      </w:r>
      <w:r>
        <w:rPr>
          <w:lang w:val="ro-MO"/>
        </w:rPr>
        <w:t>, dispozitive,</w:t>
      </w:r>
      <w:r w:rsidR="00841069" w:rsidRPr="00553E81">
        <w:rPr>
          <w:lang w:val="ro-MO"/>
        </w:rPr>
        <w:t xml:space="preserve"> acestea </w:t>
      </w:r>
      <w:r w:rsidRPr="00553E81">
        <w:rPr>
          <w:lang w:val="ro-MO"/>
        </w:rPr>
        <w:t>susțin</w:t>
      </w:r>
      <w:r>
        <w:rPr>
          <w:lang w:val="ro-MO"/>
        </w:rPr>
        <w:t xml:space="preserve"> formarea</w:t>
      </w:r>
      <w:r>
        <w:rPr>
          <w:lang w:val="ro-MO"/>
        </w:rPr>
        <w:tab/>
        <w:t>competențelor  profesionale, creați-vă sarcini de lucru, so1uț</w:t>
      </w:r>
      <w:r w:rsidR="00841069" w:rsidRPr="00553E81">
        <w:rPr>
          <w:lang w:val="ro-MO"/>
        </w:rPr>
        <w:t xml:space="preserve">ionarea </w:t>
      </w:r>
      <w:r w:rsidRPr="00553E81">
        <w:rPr>
          <w:lang w:val="ro-MO"/>
        </w:rPr>
        <w:t>cărora</w:t>
      </w:r>
      <w:r w:rsidR="00841069" w:rsidRPr="00553E81">
        <w:rPr>
          <w:lang w:val="ro-MO"/>
        </w:rPr>
        <w:t xml:space="preserve"> va avea</w:t>
      </w:r>
      <w:r>
        <w:rPr>
          <w:lang w:val="ro-MO"/>
        </w:rPr>
        <w:t xml:space="preserve"> consecinț</w:t>
      </w:r>
      <w:r w:rsidR="00841069" w:rsidRPr="00553E81">
        <w:rPr>
          <w:lang w:val="ro-MO"/>
        </w:rPr>
        <w:t>e reale.</w:t>
      </w:r>
    </w:p>
    <w:p w14:paraId="2D4BEDDF" w14:textId="6994F496" w:rsidR="00841069" w:rsidRPr="00553E81" w:rsidRDefault="003F270C" w:rsidP="003F270C">
      <w:pPr>
        <w:widowControl w:val="0"/>
        <w:spacing w:before="120" w:line="276" w:lineRule="auto"/>
        <w:ind w:left="360"/>
        <w:jc w:val="both"/>
        <w:rPr>
          <w:lang w:val="ro-MO"/>
        </w:rPr>
      </w:pPr>
      <w:r>
        <w:rPr>
          <w:lang w:val="ro-MO"/>
        </w:rPr>
        <w:t>Utilizați diferite metode de angajare în lectura și resurse, care provoacă</w:t>
      </w:r>
      <w:r w:rsidR="00841069" w:rsidRPr="00553E81">
        <w:rPr>
          <w:lang w:val="ro-MO"/>
        </w:rPr>
        <w:t xml:space="preserve"> </w:t>
      </w:r>
      <w:r w:rsidRPr="00553E81">
        <w:rPr>
          <w:lang w:val="ro-MO"/>
        </w:rPr>
        <w:t>gândirea</w:t>
      </w:r>
      <w:r>
        <w:rPr>
          <w:lang w:val="ro-MO"/>
        </w:rPr>
        <w:t xml:space="preserve"> critică</w:t>
      </w:r>
    </w:p>
    <w:p w14:paraId="27A80EEB" w14:textId="7D158749" w:rsidR="00841069" w:rsidRPr="00553E81" w:rsidRDefault="00841069" w:rsidP="003F270C">
      <w:pPr>
        <w:widowControl w:val="0"/>
        <w:spacing w:before="120" w:line="276" w:lineRule="auto"/>
        <w:ind w:left="360"/>
        <w:jc w:val="both"/>
        <w:rPr>
          <w:lang w:val="ro-MO"/>
        </w:rPr>
      </w:pPr>
      <w:r w:rsidRPr="00553E81">
        <w:rPr>
          <w:lang w:val="ro-MO"/>
        </w:rPr>
        <w:t>pen</w:t>
      </w:r>
      <w:r w:rsidR="003F270C">
        <w:rPr>
          <w:lang w:val="ro-MO"/>
        </w:rPr>
        <w:t>tru a rezolva probleme de situație, acestea mă</w:t>
      </w:r>
      <w:r w:rsidRPr="00553E81">
        <w:rPr>
          <w:lang w:val="ro-MO"/>
        </w:rPr>
        <w:t>resc capacitatea de sistematizare a studentului.</w:t>
      </w:r>
    </w:p>
    <w:p w14:paraId="665C0AAD" w14:textId="11245824" w:rsidR="00841069" w:rsidRPr="003F270C" w:rsidRDefault="003F270C" w:rsidP="00841069">
      <w:pPr>
        <w:widowControl w:val="0"/>
        <w:spacing w:before="120" w:line="276" w:lineRule="auto"/>
        <w:ind w:left="360"/>
        <w:rPr>
          <w:lang w:val="ro-MO"/>
        </w:rPr>
      </w:pPr>
      <w:r w:rsidRPr="003F270C">
        <w:rPr>
          <w:i/>
          <w:lang w:val="ro-MO"/>
        </w:rPr>
        <w:t>Tehnologii didactice</w:t>
      </w:r>
      <w:r>
        <w:rPr>
          <w:i/>
          <w:lang w:val="ro-MO"/>
        </w:rPr>
        <w:t xml:space="preserve">: </w:t>
      </w:r>
      <w:r>
        <w:rPr>
          <w:lang w:val="ro-MO"/>
        </w:rPr>
        <w:t>Sistemul de achiziț</w:t>
      </w:r>
      <w:r w:rsidR="00841069" w:rsidRPr="003F270C">
        <w:rPr>
          <w:lang w:val="ro-MO"/>
        </w:rPr>
        <w:t xml:space="preserve">ionare a datelor BIOPAC MP36, ce permite </w:t>
      </w:r>
      <w:r w:rsidRPr="003F270C">
        <w:rPr>
          <w:lang w:val="ro-MO"/>
        </w:rPr>
        <w:t>înregistrarea</w:t>
      </w:r>
      <w:r w:rsidR="00841069" w:rsidRPr="003F270C">
        <w:rPr>
          <w:lang w:val="ro-MO"/>
        </w:rPr>
        <w:t xml:space="preserve"> a peste 20 de parametri</w:t>
      </w:r>
      <w:r>
        <w:rPr>
          <w:lang w:val="ro-MO"/>
        </w:rPr>
        <w:t xml:space="preserve"> </w:t>
      </w:r>
      <w:r w:rsidR="00841069" w:rsidRPr="003F270C">
        <w:rPr>
          <w:lang w:val="ro-MO"/>
        </w:rPr>
        <w:t>fiziologici a</w:t>
      </w:r>
      <w:r>
        <w:rPr>
          <w:lang w:val="ro-MO"/>
        </w:rPr>
        <w:t>i</w:t>
      </w:r>
      <w:r w:rsidR="00841069" w:rsidRPr="003F270C">
        <w:rPr>
          <w:lang w:val="ro-MO"/>
        </w:rPr>
        <w:t xml:space="preserve"> </w:t>
      </w:r>
      <w:r w:rsidRPr="003F270C">
        <w:rPr>
          <w:lang w:val="ro-MO"/>
        </w:rPr>
        <w:t>organismului</w:t>
      </w:r>
      <w:r>
        <w:rPr>
          <w:lang w:val="ro-MO"/>
        </w:rPr>
        <w:t xml:space="preserve"> uman și analiza l</w:t>
      </w:r>
      <w:r w:rsidR="00841069" w:rsidRPr="003F270C">
        <w:rPr>
          <w:lang w:val="ro-MO"/>
        </w:rPr>
        <w:t>or ulteri</w:t>
      </w:r>
      <w:r>
        <w:rPr>
          <w:lang w:val="ro-MO"/>
        </w:rPr>
        <w:t>oară</w:t>
      </w:r>
      <w:r w:rsidR="00841069" w:rsidRPr="003F270C">
        <w:rPr>
          <w:lang w:val="ro-MO"/>
        </w:rPr>
        <w:t>.</w:t>
      </w:r>
      <w:r>
        <w:rPr>
          <w:lang w:val="ro-MO"/>
        </w:rPr>
        <w:t xml:space="preserve"> Aceste date vor permite studenților să</w:t>
      </w:r>
      <w:r w:rsidR="00841069" w:rsidRPr="003F270C">
        <w:rPr>
          <w:lang w:val="ro-MO"/>
        </w:rPr>
        <w:t xml:space="preserve"> formeze echipe, s</w:t>
      </w:r>
      <w:r>
        <w:rPr>
          <w:lang w:val="ro-MO"/>
        </w:rPr>
        <w:t>ă împartă sarcinile, să</w:t>
      </w:r>
      <w:r w:rsidR="00841069" w:rsidRPr="003F270C">
        <w:rPr>
          <w:lang w:val="ro-MO"/>
        </w:rPr>
        <w:t xml:space="preserve"> </w:t>
      </w:r>
      <w:r w:rsidRPr="003F270C">
        <w:rPr>
          <w:lang w:val="ro-MO"/>
        </w:rPr>
        <w:t>înregistreze</w:t>
      </w:r>
      <w:r w:rsidR="00841069" w:rsidRPr="003F270C">
        <w:rPr>
          <w:lang w:val="ro-MO"/>
        </w:rPr>
        <w:t xml:space="preserve"> re</w:t>
      </w:r>
      <w:r>
        <w:rPr>
          <w:lang w:val="ro-MO"/>
        </w:rPr>
        <w:t>zultatele și să urmă</w:t>
      </w:r>
      <w:r w:rsidR="00841069" w:rsidRPr="003F270C">
        <w:rPr>
          <w:lang w:val="ro-MO"/>
        </w:rPr>
        <w:t>reasc</w:t>
      </w:r>
      <w:r>
        <w:rPr>
          <w:lang w:val="ro-MO"/>
        </w:rPr>
        <w:t>ă</w:t>
      </w:r>
      <w:r w:rsidR="00841069" w:rsidRPr="003F270C">
        <w:rPr>
          <w:lang w:val="ro-MO"/>
        </w:rPr>
        <w:t xml:space="preserve"> un p</w:t>
      </w:r>
      <w:r>
        <w:rPr>
          <w:lang w:val="ro-MO"/>
        </w:rPr>
        <w:t>rotocol dat; Programul interactiv</w:t>
      </w:r>
      <w:r w:rsidR="00841069" w:rsidRPr="003F270C">
        <w:rPr>
          <w:lang w:val="ro-MO"/>
        </w:rPr>
        <w:t xml:space="preserve"> de simulare a laboratorului de fiziologie Ph.I.L.S. 4.0 (Physiology Interactive Lab Simulations);</w:t>
      </w:r>
      <w:r w:rsidR="00C32782">
        <w:rPr>
          <w:lang w:val="ro-MO"/>
        </w:rPr>
        <w:t xml:space="preserve"> </w:t>
      </w:r>
      <w:r w:rsidR="00841069" w:rsidRPr="003F270C">
        <w:rPr>
          <w:lang w:val="ro-MO"/>
        </w:rPr>
        <w:t>Programul de simulare a laboratorului de fiziologie PhysioEx 9.0 (Laboratory Simulations in Physiology);</w:t>
      </w:r>
    </w:p>
    <w:p w14:paraId="74127AF7" w14:textId="5BBCD386" w:rsidR="00841069" w:rsidRPr="003F270C" w:rsidRDefault="00C32782" w:rsidP="00841069">
      <w:pPr>
        <w:widowControl w:val="0"/>
        <w:spacing w:before="120" w:line="276" w:lineRule="auto"/>
        <w:ind w:left="360"/>
        <w:rPr>
          <w:lang w:val="ro-MO"/>
        </w:rPr>
      </w:pPr>
      <w:r>
        <w:rPr>
          <w:lang w:val="ro-MO"/>
        </w:rPr>
        <w:lastRenderedPageBreak/>
        <w:t>Software de fiziologie virtuală,</w:t>
      </w:r>
      <w:r w:rsidR="00841069" w:rsidRPr="003F270C">
        <w:rPr>
          <w:lang w:val="ro-MO"/>
        </w:rPr>
        <w:t xml:space="preserve"> ce permite vizualizarea filmelor cu </w:t>
      </w:r>
      <w:r w:rsidRPr="003F270C">
        <w:rPr>
          <w:lang w:val="ro-MO"/>
        </w:rPr>
        <w:t>prezentarea</w:t>
      </w:r>
      <w:r w:rsidR="00841069" w:rsidRPr="003F270C">
        <w:rPr>
          <w:lang w:val="ro-MO"/>
        </w:rPr>
        <w:t xml:space="preserve"> unor </w:t>
      </w:r>
      <w:r w:rsidRPr="003F270C">
        <w:rPr>
          <w:lang w:val="ro-MO"/>
        </w:rPr>
        <w:t>experiențe</w:t>
      </w:r>
      <w:r w:rsidR="00841069" w:rsidRPr="003F270C">
        <w:rPr>
          <w:lang w:val="ro-MO"/>
        </w:rPr>
        <w:t xml:space="preserve"> fiziologice sau metode clinice de investigare;</w:t>
      </w:r>
    </w:p>
    <w:p w14:paraId="378D9AFD" w14:textId="72131171" w:rsidR="00841069" w:rsidRPr="003F270C" w:rsidRDefault="00C32782" w:rsidP="00841069">
      <w:pPr>
        <w:widowControl w:val="0"/>
        <w:spacing w:before="120" w:line="276" w:lineRule="auto"/>
        <w:ind w:left="360"/>
        <w:rPr>
          <w:lang w:val="ro-MO"/>
        </w:rPr>
      </w:pPr>
      <w:r w:rsidRPr="003F270C">
        <w:rPr>
          <w:lang w:val="ro-MO"/>
        </w:rPr>
        <w:t>prezentarea</w:t>
      </w:r>
      <w:r w:rsidR="00841069" w:rsidRPr="003F270C">
        <w:rPr>
          <w:lang w:val="ro-MO"/>
        </w:rPr>
        <w:t xml:space="preserve"> cazului clinic — ca metoda de instruire bazata pe analiza </w:t>
      </w:r>
      <w:r w:rsidRPr="003F270C">
        <w:rPr>
          <w:lang w:val="ro-MO"/>
        </w:rPr>
        <w:t>situației</w:t>
      </w:r>
      <w:r w:rsidR="00841069" w:rsidRPr="003F270C">
        <w:rPr>
          <w:lang w:val="ro-MO"/>
        </w:rPr>
        <w:t xml:space="preserve"> clinice a unui pacient virtual, joc de roluri „pacient-student-profesor” ce va permite d</w:t>
      </w:r>
      <w:r>
        <w:rPr>
          <w:lang w:val="ro-MO"/>
        </w:rPr>
        <w:t>e efectua conexiune intre cunoștinț</w:t>
      </w:r>
      <w:r w:rsidR="00841069" w:rsidRPr="003F270C">
        <w:rPr>
          <w:lang w:val="ro-MO"/>
        </w:rPr>
        <w:t xml:space="preserve">e teoretice </w:t>
      </w:r>
      <w:r>
        <w:rPr>
          <w:lang w:val="ro-MO"/>
        </w:rPr>
        <w:t>ș</w:t>
      </w:r>
      <w:r w:rsidR="00841069" w:rsidRPr="003F270C">
        <w:rPr>
          <w:lang w:val="ro-MO"/>
        </w:rPr>
        <w:t xml:space="preserve">i practice care servesc ca </w:t>
      </w:r>
      <w:r w:rsidRPr="003F270C">
        <w:rPr>
          <w:lang w:val="ro-MO"/>
        </w:rPr>
        <w:t>platforma</w:t>
      </w:r>
      <w:r w:rsidR="00841069" w:rsidRPr="003F270C">
        <w:rPr>
          <w:lang w:val="ro-MO"/>
        </w:rPr>
        <w:t xml:space="preserve"> pentru instruirea </w:t>
      </w:r>
      <w:r w:rsidRPr="003F270C">
        <w:rPr>
          <w:lang w:val="ro-MO"/>
        </w:rPr>
        <w:t>clinica</w:t>
      </w:r>
      <w:r w:rsidR="00841069" w:rsidRPr="003F270C">
        <w:rPr>
          <w:lang w:val="ro-MO"/>
        </w:rPr>
        <w:t>.</w:t>
      </w:r>
    </w:p>
    <w:p w14:paraId="44F0803A" w14:textId="4D96A796" w:rsidR="006332AA" w:rsidRPr="003F270C" w:rsidRDefault="006332AA" w:rsidP="00841069">
      <w:pPr>
        <w:widowControl w:val="0"/>
        <w:numPr>
          <w:ilvl w:val="0"/>
          <w:numId w:val="12"/>
        </w:numPr>
        <w:spacing w:before="120" w:line="276" w:lineRule="auto"/>
        <w:rPr>
          <w:b/>
          <w:i/>
          <w:lang w:val="ro-MO"/>
        </w:rPr>
      </w:pPr>
      <w:r w:rsidRPr="003F270C">
        <w:rPr>
          <w:b/>
          <w:bCs/>
          <w:lang w:val="ro-MO"/>
        </w:rPr>
        <w:t>Metode de ev</w:t>
      </w:r>
      <w:r w:rsidR="00F01D29" w:rsidRPr="003F270C">
        <w:rPr>
          <w:b/>
          <w:bCs/>
          <w:lang w:val="ro-MO"/>
        </w:rPr>
        <w:t>aluare</w:t>
      </w:r>
      <w:r w:rsidRPr="003F270C">
        <w:rPr>
          <w:b/>
          <w:i/>
          <w:lang w:val="ro-MO"/>
        </w:rPr>
        <w:t xml:space="preserve"> </w:t>
      </w:r>
      <w:r w:rsidR="00F01D29" w:rsidRPr="003F270C">
        <w:rPr>
          <w:i/>
          <w:lang w:val="ro-MO"/>
        </w:rPr>
        <w:t>(</w:t>
      </w:r>
      <w:r w:rsidR="00F01D29" w:rsidRPr="003F270C">
        <w:rPr>
          <w:i/>
          <w:noProof/>
          <w:lang w:val="ro-MO"/>
        </w:rPr>
        <w:t>inclusiv cu indicarea modalității de calcul a notei finale)</w:t>
      </w:r>
    </w:p>
    <w:p w14:paraId="281C586D" w14:textId="5D0AF41E" w:rsidR="00841069" w:rsidRPr="003F270C" w:rsidRDefault="006332AA" w:rsidP="00841069">
      <w:pPr>
        <w:widowControl w:val="0"/>
        <w:spacing w:line="276" w:lineRule="auto"/>
        <w:ind w:firstLine="426"/>
        <w:rPr>
          <w:lang w:val="ro-MO"/>
        </w:rPr>
      </w:pPr>
      <w:r w:rsidRPr="003F270C">
        <w:rPr>
          <w:b/>
          <w:i/>
          <w:iCs/>
          <w:lang w:val="ro-MO"/>
        </w:rPr>
        <w:t>Curentă</w:t>
      </w:r>
      <w:r w:rsidRPr="003F270C">
        <w:rPr>
          <w:lang w:val="ro-MO"/>
        </w:rPr>
        <w:t>:</w:t>
      </w:r>
      <w:r w:rsidR="00841069" w:rsidRPr="003F270C">
        <w:rPr>
          <w:lang w:val="ro-MO"/>
        </w:rPr>
        <w:t xml:space="preserve"> l</w:t>
      </w:r>
      <w:r w:rsidR="00C32782">
        <w:rPr>
          <w:lang w:val="ro-MO"/>
        </w:rPr>
        <w:t>a catedră de Fiziologia omului și Biofizică pentru studenț</w:t>
      </w:r>
      <w:r w:rsidR="00841069" w:rsidRPr="003F270C">
        <w:rPr>
          <w:lang w:val="ro-MO"/>
        </w:rPr>
        <w:t xml:space="preserve">ii anului II include 3 </w:t>
      </w:r>
      <w:r w:rsidR="00C32782" w:rsidRPr="003F270C">
        <w:rPr>
          <w:lang w:val="ro-MO"/>
        </w:rPr>
        <w:t>totalizări</w:t>
      </w:r>
      <w:r w:rsidR="00C32782">
        <w:rPr>
          <w:lang w:val="ro-MO"/>
        </w:rPr>
        <w:t>, î</w:t>
      </w:r>
      <w:r w:rsidR="00841069" w:rsidRPr="003F270C">
        <w:rPr>
          <w:lang w:val="ro-MO"/>
        </w:rPr>
        <w:t xml:space="preserve">n forma de teste computerizate care constau din variante a cate 30 de </w:t>
      </w:r>
      <w:r w:rsidR="00C32782" w:rsidRPr="003F270C">
        <w:rPr>
          <w:lang w:val="ro-MO"/>
        </w:rPr>
        <w:t>întrebări</w:t>
      </w:r>
      <w:r w:rsidR="00841069" w:rsidRPr="003F270C">
        <w:rPr>
          <w:lang w:val="ro-MO"/>
        </w:rPr>
        <w:t xml:space="preserve"> fiecare (compliment simplu </w:t>
      </w:r>
      <w:r w:rsidR="00C32782">
        <w:rPr>
          <w:lang w:val="ro-MO"/>
        </w:rPr>
        <w:t>ș</w:t>
      </w:r>
      <w:r w:rsidR="00841069" w:rsidRPr="003F270C">
        <w:rPr>
          <w:lang w:val="ro-MO"/>
        </w:rPr>
        <w:t>i compliment multiplu). Studentul are la di</w:t>
      </w:r>
      <w:r w:rsidR="00C32782">
        <w:rPr>
          <w:lang w:val="ro-MO"/>
        </w:rPr>
        <w:t>spoziție î</w:t>
      </w:r>
      <w:r w:rsidR="00841069" w:rsidRPr="003F270C">
        <w:rPr>
          <w:lang w:val="ro-MO"/>
        </w:rPr>
        <w:t xml:space="preserve">n total 30 min pentru a </w:t>
      </w:r>
      <w:r w:rsidR="00C32782" w:rsidRPr="003F270C">
        <w:rPr>
          <w:lang w:val="ro-MO"/>
        </w:rPr>
        <w:t>răspunde</w:t>
      </w:r>
      <w:r w:rsidR="00841069" w:rsidRPr="003F270C">
        <w:rPr>
          <w:lang w:val="ro-MO"/>
        </w:rPr>
        <w:t xml:space="preserve"> la test. Evaluare se </w:t>
      </w:r>
      <w:r w:rsidR="00C32782" w:rsidRPr="003F270C">
        <w:rPr>
          <w:lang w:val="ro-MO"/>
        </w:rPr>
        <w:t>efectuează</w:t>
      </w:r>
      <w:r w:rsidR="00841069" w:rsidRPr="003F270C">
        <w:rPr>
          <w:lang w:val="ro-MO"/>
        </w:rPr>
        <w:t xml:space="preserve"> </w:t>
      </w:r>
      <w:r w:rsidR="00C32782" w:rsidRPr="003F270C">
        <w:rPr>
          <w:lang w:val="ro-MO"/>
        </w:rPr>
        <w:t>după</w:t>
      </w:r>
      <w:r w:rsidR="00841069" w:rsidRPr="003F270C">
        <w:rPr>
          <w:lang w:val="ro-MO"/>
        </w:rPr>
        <w:t xml:space="preserve"> criteriile sistemului de </w:t>
      </w:r>
      <w:r w:rsidR="00C32782" w:rsidRPr="003F270C">
        <w:rPr>
          <w:lang w:val="ro-MO"/>
        </w:rPr>
        <w:t>concordanțe</w:t>
      </w:r>
      <w:r w:rsidR="00841069" w:rsidRPr="003F270C">
        <w:rPr>
          <w:lang w:val="ro-MO"/>
        </w:rPr>
        <w:t xml:space="preserve"> (</w:t>
      </w:r>
      <w:r w:rsidR="00C32782" w:rsidRPr="003F270C">
        <w:rPr>
          <w:lang w:val="ro-MO"/>
        </w:rPr>
        <w:t>varianta</w:t>
      </w:r>
      <w:r w:rsidR="00841069" w:rsidRPr="003F270C">
        <w:rPr>
          <w:lang w:val="ro-MO"/>
        </w:rPr>
        <w:t xml:space="preserve"> MOODLE). Proba se </w:t>
      </w:r>
      <w:r w:rsidR="00C32782" w:rsidRPr="003F270C">
        <w:rPr>
          <w:lang w:val="ro-MO"/>
        </w:rPr>
        <w:t>notează</w:t>
      </w:r>
      <w:r w:rsidR="00841069" w:rsidRPr="003F270C">
        <w:rPr>
          <w:lang w:val="ro-MO"/>
        </w:rPr>
        <w:t xml:space="preserve"> cu note de la 0 la 10. Nota medie </w:t>
      </w:r>
      <w:r w:rsidR="00C32782" w:rsidRPr="003F270C">
        <w:rPr>
          <w:lang w:val="ro-MO"/>
        </w:rPr>
        <w:t>anuală</w:t>
      </w:r>
      <w:r w:rsidR="00841069" w:rsidRPr="003F270C">
        <w:rPr>
          <w:lang w:val="ro-MO"/>
        </w:rPr>
        <w:t xml:space="preserve"> se </w:t>
      </w:r>
      <w:r w:rsidR="00C32782" w:rsidRPr="003F270C">
        <w:rPr>
          <w:lang w:val="ro-MO"/>
        </w:rPr>
        <w:t>calculează</w:t>
      </w:r>
      <w:r w:rsidR="00841069" w:rsidRPr="003F270C">
        <w:rPr>
          <w:lang w:val="ro-MO"/>
        </w:rPr>
        <w:t xml:space="preserve"> din 3 note </w:t>
      </w:r>
      <w:r w:rsidR="00C32782" w:rsidRPr="003F270C">
        <w:rPr>
          <w:lang w:val="ro-MO"/>
        </w:rPr>
        <w:t>obținute</w:t>
      </w:r>
      <w:r w:rsidR="00841069" w:rsidRPr="003F270C">
        <w:rPr>
          <w:lang w:val="ro-MO"/>
        </w:rPr>
        <w:t xml:space="preserve"> la </w:t>
      </w:r>
      <w:r w:rsidR="00C32782" w:rsidRPr="003F270C">
        <w:rPr>
          <w:lang w:val="ro-MO"/>
        </w:rPr>
        <w:t>totalizări</w:t>
      </w:r>
      <w:r w:rsidR="00841069" w:rsidRPr="003F270C">
        <w:rPr>
          <w:lang w:val="ro-MO"/>
        </w:rPr>
        <w:t xml:space="preserve"> pe </w:t>
      </w:r>
      <w:r w:rsidR="00C32782">
        <w:rPr>
          <w:lang w:val="ro-MO"/>
        </w:rPr>
        <w:t>parcursul</w:t>
      </w:r>
      <w:r w:rsidR="00841069" w:rsidRPr="003F270C">
        <w:rPr>
          <w:lang w:val="ro-MO"/>
        </w:rPr>
        <w:t xml:space="preserve"> cursului.</w:t>
      </w:r>
    </w:p>
    <w:p w14:paraId="597400B8" w14:textId="3E906429" w:rsidR="006332AA" w:rsidRPr="003F270C" w:rsidRDefault="00841069" w:rsidP="00841069">
      <w:pPr>
        <w:widowControl w:val="0"/>
        <w:spacing w:line="276" w:lineRule="auto"/>
        <w:ind w:firstLine="426"/>
        <w:rPr>
          <w:lang w:val="ro-MO"/>
        </w:rPr>
      </w:pPr>
      <w:r w:rsidRPr="003F270C">
        <w:rPr>
          <w:lang w:val="ro-MO"/>
        </w:rPr>
        <w:t xml:space="preserve">La examenul de promovare la disciplina Fiziologia </w:t>
      </w:r>
      <w:r w:rsidR="00C32782" w:rsidRPr="003F270C">
        <w:rPr>
          <w:lang w:val="ro-MO"/>
        </w:rPr>
        <w:t>umană</w:t>
      </w:r>
      <w:r w:rsidR="00C32782">
        <w:rPr>
          <w:lang w:val="ro-MO"/>
        </w:rPr>
        <w:t xml:space="preserve"> nu sunt admiși studenții cu media anuala mai mică de nota 5 și studenții care nu au recuperat absenț</w:t>
      </w:r>
      <w:r w:rsidRPr="003F270C">
        <w:rPr>
          <w:lang w:val="ro-MO"/>
        </w:rPr>
        <w:t>ele de la seminare.</w:t>
      </w:r>
    </w:p>
    <w:p w14:paraId="342F7AA4" w14:textId="635D2894" w:rsidR="00841069" w:rsidRPr="003F270C" w:rsidRDefault="006332AA" w:rsidP="00841069">
      <w:pPr>
        <w:widowControl w:val="0"/>
        <w:spacing w:before="120" w:line="276" w:lineRule="auto"/>
        <w:ind w:firstLine="425"/>
        <w:rPr>
          <w:lang w:val="ro-MO"/>
        </w:rPr>
      </w:pPr>
      <w:r w:rsidRPr="003F270C">
        <w:rPr>
          <w:b/>
          <w:i/>
          <w:iCs/>
          <w:lang w:val="ro-MO"/>
        </w:rPr>
        <w:t>Finală</w:t>
      </w:r>
      <w:r w:rsidRPr="003F270C">
        <w:rPr>
          <w:lang w:val="ro-MO"/>
        </w:rPr>
        <w:t>:</w:t>
      </w:r>
      <w:r w:rsidR="00841069" w:rsidRPr="003F270C">
        <w:rPr>
          <w:lang w:val="ro-MO"/>
        </w:rPr>
        <w:t xml:space="preserve"> </w:t>
      </w:r>
      <w:r w:rsidR="00C32782">
        <w:rPr>
          <w:lang w:val="ro-MO"/>
        </w:rPr>
        <w:t>se petrece î</w:t>
      </w:r>
      <w:r w:rsidR="00841069" w:rsidRPr="003F270C">
        <w:rPr>
          <w:lang w:val="ro-MO"/>
        </w:rPr>
        <w:t>n sala de evaluare computerizata a USMF. Proba test com</w:t>
      </w:r>
      <w:r w:rsidR="00C32782">
        <w:rPr>
          <w:lang w:val="ro-MO"/>
        </w:rPr>
        <w:t>puterizat de la evaluarea finală constă din variante a cate 100</w:t>
      </w:r>
      <w:r w:rsidR="00841069" w:rsidRPr="003F270C">
        <w:rPr>
          <w:lang w:val="ro-MO"/>
        </w:rPr>
        <w:t xml:space="preserve"> teste</w:t>
      </w:r>
      <w:r w:rsidR="00C32782">
        <w:rPr>
          <w:lang w:val="ro-MO"/>
        </w:rPr>
        <w:t>,</w:t>
      </w:r>
      <w:r w:rsidR="00841069" w:rsidRPr="003F270C">
        <w:rPr>
          <w:lang w:val="ro-MO"/>
        </w:rPr>
        <w:t xml:space="preserve"> din toate tem</w:t>
      </w:r>
      <w:r w:rsidR="00C32782">
        <w:rPr>
          <w:lang w:val="ro-MO"/>
        </w:rPr>
        <w:t>ele cursului de Fiziologie umană</w:t>
      </w:r>
      <w:r w:rsidR="00841069" w:rsidRPr="003F270C">
        <w:rPr>
          <w:lang w:val="ro-MO"/>
        </w:rPr>
        <w:t xml:space="preserve">, dintre care 40 </w:t>
      </w:r>
      <w:r w:rsidR="00C32782">
        <w:rPr>
          <w:lang w:val="ro-MO"/>
        </w:rPr>
        <w:t>de teste sunt compliment simplu,</w:t>
      </w:r>
      <w:r w:rsidR="00841069" w:rsidRPr="003F270C">
        <w:rPr>
          <w:lang w:val="ro-MO"/>
        </w:rPr>
        <w:t xml:space="preserve"> 60 de teste compliment mul</w:t>
      </w:r>
      <w:r w:rsidR="00C32782">
        <w:rPr>
          <w:lang w:val="ro-MO"/>
        </w:rPr>
        <w:t>tiplu. Studentul are la dispoziție î</w:t>
      </w:r>
      <w:r w:rsidR="00841069" w:rsidRPr="003F270C">
        <w:rPr>
          <w:lang w:val="ro-MO"/>
        </w:rPr>
        <w:t xml:space="preserve">n total 100 de minute pentru a </w:t>
      </w:r>
      <w:r w:rsidR="00C32782" w:rsidRPr="003F270C">
        <w:rPr>
          <w:lang w:val="ro-MO"/>
        </w:rPr>
        <w:t>răspunde</w:t>
      </w:r>
      <w:r w:rsidR="00841069" w:rsidRPr="003F270C">
        <w:rPr>
          <w:lang w:val="ro-MO"/>
        </w:rPr>
        <w:t xml:space="preserve"> la teste. Proba se </w:t>
      </w:r>
      <w:r w:rsidR="00C32782" w:rsidRPr="003F270C">
        <w:rPr>
          <w:lang w:val="ro-MO"/>
        </w:rPr>
        <w:t>notează</w:t>
      </w:r>
      <w:r w:rsidR="00841069" w:rsidRPr="003F270C">
        <w:rPr>
          <w:lang w:val="ro-MO"/>
        </w:rPr>
        <w:t xml:space="preserve"> cu note de la 0 pana la 10,</w:t>
      </w:r>
    </w:p>
    <w:p w14:paraId="596DE1AF" w14:textId="50375514" w:rsidR="006332AA" w:rsidRPr="003F270C" w:rsidRDefault="00841069" w:rsidP="00841069">
      <w:pPr>
        <w:widowControl w:val="0"/>
        <w:spacing w:before="120" w:line="276" w:lineRule="auto"/>
        <w:ind w:firstLine="425"/>
        <w:rPr>
          <w:i/>
          <w:lang w:val="ro-MO"/>
        </w:rPr>
      </w:pPr>
      <w:r w:rsidRPr="003F270C">
        <w:rPr>
          <w:lang w:val="ro-MO"/>
        </w:rPr>
        <w:t xml:space="preserve">Nota finale consta din 2 componente: nota medie </w:t>
      </w:r>
      <w:r w:rsidR="00C32782" w:rsidRPr="003F270C">
        <w:rPr>
          <w:lang w:val="ro-MO"/>
        </w:rPr>
        <w:t>anuală</w:t>
      </w:r>
      <w:r w:rsidRPr="003F270C">
        <w:rPr>
          <w:lang w:val="ro-MO"/>
        </w:rPr>
        <w:t xml:space="preserve"> X 0,5; test computerizat X 0,5.</w:t>
      </w:r>
    </w:p>
    <w:p w14:paraId="6504DBB8" w14:textId="77777777" w:rsidR="006332AA" w:rsidRPr="00553E81" w:rsidRDefault="006332AA" w:rsidP="006332AA">
      <w:pPr>
        <w:tabs>
          <w:tab w:val="left" w:pos="709"/>
          <w:tab w:val="left" w:pos="9540"/>
        </w:tabs>
        <w:spacing w:before="120" w:line="360" w:lineRule="auto"/>
        <w:ind w:left="181" w:right="51"/>
        <w:jc w:val="center"/>
        <w:rPr>
          <w:b/>
          <w:sz w:val="26"/>
          <w:szCs w:val="26"/>
          <w:lang w:val="ro-MO"/>
        </w:rPr>
      </w:pPr>
      <w:bookmarkStart w:id="11" w:name="_Hlk86124892"/>
      <w:bookmarkEnd w:id="10"/>
      <w:r w:rsidRPr="00553E81">
        <w:rPr>
          <w:b/>
          <w:sz w:val="26"/>
          <w:szCs w:val="26"/>
          <w:lang w:val="ro-MO"/>
        </w:rPr>
        <w:t xml:space="preserve">Modalitatea de rotunjire a notelor </w:t>
      </w:r>
      <w:r w:rsidR="00A63E65" w:rsidRPr="00553E81">
        <w:rPr>
          <w:b/>
          <w:sz w:val="26"/>
          <w:szCs w:val="26"/>
          <w:lang w:val="ro-MO"/>
        </w:rPr>
        <w:t>la etapele de evaluare</w:t>
      </w:r>
    </w:p>
    <w:tbl>
      <w:tblPr>
        <w:tblStyle w:val="ab"/>
        <w:tblW w:w="8363" w:type="dxa"/>
        <w:tblInd w:w="704" w:type="dxa"/>
        <w:tblLook w:val="04A0" w:firstRow="1" w:lastRow="0" w:firstColumn="1" w:lastColumn="0" w:noHBand="0" w:noVBand="1"/>
      </w:tblPr>
      <w:tblGrid>
        <w:gridCol w:w="4536"/>
        <w:gridCol w:w="2126"/>
        <w:gridCol w:w="1701"/>
      </w:tblGrid>
      <w:tr w:rsidR="00CE5230" w:rsidRPr="00553E81" w14:paraId="17BDC4E1" w14:textId="77777777" w:rsidTr="00FC63E0">
        <w:tc>
          <w:tcPr>
            <w:tcW w:w="4536" w:type="dxa"/>
            <w:vAlign w:val="center"/>
          </w:tcPr>
          <w:p w14:paraId="066E0F3E" w14:textId="77777777" w:rsidR="00A63E65" w:rsidRPr="00553E81" w:rsidRDefault="00A63E65" w:rsidP="00A63E65">
            <w:pPr>
              <w:tabs>
                <w:tab w:val="left" w:pos="709"/>
                <w:tab w:val="left" w:pos="9540"/>
              </w:tabs>
              <w:ind w:right="51"/>
              <w:jc w:val="center"/>
              <w:rPr>
                <w:b/>
                <w:bCs/>
                <w:sz w:val="22"/>
                <w:szCs w:val="22"/>
                <w:lang w:val="ro-MO"/>
              </w:rPr>
            </w:pPr>
            <w:r w:rsidRPr="00553E81">
              <w:rPr>
                <w:b/>
                <w:bCs/>
                <w:sz w:val="22"/>
                <w:szCs w:val="22"/>
                <w:lang w:val="ro-MO"/>
              </w:rPr>
              <w:t xml:space="preserve">Grila notelor intermediare (media anuală, notele de la etapele examenului) </w:t>
            </w:r>
          </w:p>
        </w:tc>
        <w:tc>
          <w:tcPr>
            <w:tcW w:w="2126" w:type="dxa"/>
          </w:tcPr>
          <w:p w14:paraId="474B787E" w14:textId="77777777" w:rsidR="00A63E65" w:rsidRPr="00553E81" w:rsidRDefault="00A63E65" w:rsidP="000235D0">
            <w:pPr>
              <w:tabs>
                <w:tab w:val="left" w:pos="709"/>
                <w:tab w:val="left" w:pos="9540"/>
              </w:tabs>
              <w:ind w:right="51"/>
              <w:jc w:val="center"/>
              <w:rPr>
                <w:b/>
                <w:bCs/>
                <w:sz w:val="22"/>
                <w:szCs w:val="22"/>
                <w:lang w:val="ro-MO"/>
              </w:rPr>
            </w:pPr>
            <w:r w:rsidRPr="00553E81">
              <w:rPr>
                <w:b/>
                <w:bCs/>
                <w:sz w:val="22"/>
                <w:szCs w:val="22"/>
                <w:lang w:val="ro-MO"/>
              </w:rPr>
              <w:t>Sistemul de notare național</w:t>
            </w:r>
          </w:p>
        </w:tc>
        <w:tc>
          <w:tcPr>
            <w:tcW w:w="1701" w:type="dxa"/>
            <w:vAlign w:val="center"/>
          </w:tcPr>
          <w:p w14:paraId="355A51BD" w14:textId="77777777" w:rsidR="00A63E65" w:rsidRPr="00553E81" w:rsidRDefault="00A63E65" w:rsidP="000235D0">
            <w:pPr>
              <w:tabs>
                <w:tab w:val="left" w:pos="709"/>
                <w:tab w:val="left" w:pos="9540"/>
              </w:tabs>
              <w:ind w:right="51"/>
              <w:jc w:val="center"/>
              <w:rPr>
                <w:b/>
                <w:bCs/>
                <w:sz w:val="22"/>
                <w:szCs w:val="22"/>
                <w:lang w:val="ro-MO"/>
              </w:rPr>
            </w:pPr>
            <w:r w:rsidRPr="00553E81">
              <w:rPr>
                <w:b/>
                <w:bCs/>
                <w:sz w:val="22"/>
                <w:szCs w:val="22"/>
                <w:lang w:val="ro-MO"/>
              </w:rPr>
              <w:t>Echivalent</w:t>
            </w:r>
          </w:p>
          <w:p w14:paraId="64FEA2F0" w14:textId="77777777" w:rsidR="00A63E65" w:rsidRPr="00553E81" w:rsidRDefault="00A63E65" w:rsidP="000235D0">
            <w:pPr>
              <w:tabs>
                <w:tab w:val="left" w:pos="709"/>
                <w:tab w:val="left" w:pos="9540"/>
              </w:tabs>
              <w:ind w:right="51"/>
              <w:jc w:val="center"/>
              <w:rPr>
                <w:b/>
                <w:bCs/>
                <w:sz w:val="22"/>
                <w:szCs w:val="22"/>
                <w:lang w:val="ro-MO"/>
              </w:rPr>
            </w:pPr>
            <w:r w:rsidRPr="00553E81">
              <w:rPr>
                <w:b/>
                <w:bCs/>
                <w:sz w:val="22"/>
                <w:szCs w:val="22"/>
                <w:lang w:val="ro-MO"/>
              </w:rPr>
              <w:t>ECTS</w:t>
            </w:r>
          </w:p>
        </w:tc>
      </w:tr>
      <w:tr w:rsidR="00CE5230" w:rsidRPr="00553E81" w14:paraId="4D1EFEB7" w14:textId="77777777" w:rsidTr="00FC63E0">
        <w:trPr>
          <w:trHeight w:val="340"/>
        </w:trPr>
        <w:tc>
          <w:tcPr>
            <w:tcW w:w="4536" w:type="dxa"/>
            <w:vAlign w:val="center"/>
          </w:tcPr>
          <w:p w14:paraId="6636B098" w14:textId="77777777" w:rsidR="00A63E65" w:rsidRPr="00553E81" w:rsidRDefault="00A63E65" w:rsidP="00FC63E0">
            <w:pPr>
              <w:tabs>
                <w:tab w:val="left" w:pos="710"/>
                <w:tab w:val="left" w:pos="9540"/>
              </w:tabs>
              <w:ind w:left="734" w:hanging="734"/>
              <w:jc w:val="center"/>
              <w:textAlignment w:val="baseline"/>
              <w:rPr>
                <w:b/>
                <w:bCs/>
                <w:kern w:val="24"/>
                <w:sz w:val="26"/>
                <w:szCs w:val="26"/>
                <w:lang w:val="ro-MO" w:eastAsia="en-US"/>
              </w:rPr>
            </w:pPr>
            <w:r w:rsidRPr="00553E81">
              <w:rPr>
                <w:b/>
                <w:bCs/>
                <w:kern w:val="24"/>
                <w:sz w:val="26"/>
                <w:szCs w:val="26"/>
                <w:lang w:val="ro-MO" w:eastAsia="en-US"/>
              </w:rPr>
              <w:t>1,00-3,00</w:t>
            </w:r>
          </w:p>
        </w:tc>
        <w:tc>
          <w:tcPr>
            <w:tcW w:w="2126" w:type="dxa"/>
            <w:vAlign w:val="center"/>
          </w:tcPr>
          <w:p w14:paraId="5B21B4A6" w14:textId="77777777" w:rsidR="00A63E65" w:rsidRPr="00553E81" w:rsidRDefault="00A63E65" w:rsidP="00FC63E0">
            <w:pPr>
              <w:tabs>
                <w:tab w:val="left" w:pos="710"/>
                <w:tab w:val="left" w:pos="9540"/>
              </w:tabs>
              <w:ind w:left="734" w:hanging="734"/>
              <w:jc w:val="center"/>
              <w:textAlignment w:val="baseline"/>
              <w:rPr>
                <w:b/>
                <w:bCs/>
                <w:kern w:val="24"/>
                <w:sz w:val="26"/>
                <w:szCs w:val="26"/>
                <w:lang w:val="ro-MO" w:eastAsia="en-US"/>
              </w:rPr>
            </w:pPr>
            <w:r w:rsidRPr="00553E81">
              <w:rPr>
                <w:b/>
                <w:bCs/>
                <w:kern w:val="24"/>
                <w:sz w:val="26"/>
                <w:szCs w:val="26"/>
                <w:lang w:val="ro-MO" w:eastAsia="en-US"/>
              </w:rPr>
              <w:t>2</w:t>
            </w:r>
          </w:p>
        </w:tc>
        <w:tc>
          <w:tcPr>
            <w:tcW w:w="1701" w:type="dxa"/>
            <w:vAlign w:val="center"/>
          </w:tcPr>
          <w:p w14:paraId="371C20B1" w14:textId="77777777" w:rsidR="00A63E65" w:rsidRPr="00553E81" w:rsidRDefault="00A63E65" w:rsidP="00FC63E0">
            <w:pPr>
              <w:tabs>
                <w:tab w:val="left" w:pos="710"/>
                <w:tab w:val="left" w:pos="9540"/>
              </w:tabs>
              <w:ind w:left="734" w:hanging="734"/>
              <w:jc w:val="center"/>
              <w:textAlignment w:val="baseline"/>
              <w:rPr>
                <w:b/>
                <w:bCs/>
                <w:kern w:val="24"/>
                <w:sz w:val="26"/>
                <w:szCs w:val="26"/>
                <w:lang w:val="ro-MO" w:eastAsia="en-US"/>
              </w:rPr>
            </w:pPr>
            <w:r w:rsidRPr="00553E81">
              <w:rPr>
                <w:b/>
                <w:bCs/>
                <w:kern w:val="24"/>
                <w:sz w:val="26"/>
                <w:szCs w:val="26"/>
                <w:lang w:val="ro-MO" w:eastAsia="en-US"/>
              </w:rPr>
              <w:t>F</w:t>
            </w:r>
          </w:p>
        </w:tc>
      </w:tr>
      <w:tr w:rsidR="00CE5230" w:rsidRPr="00553E81" w14:paraId="0841EC15" w14:textId="77777777" w:rsidTr="00FC63E0">
        <w:trPr>
          <w:trHeight w:val="340"/>
        </w:trPr>
        <w:tc>
          <w:tcPr>
            <w:tcW w:w="4536" w:type="dxa"/>
            <w:vAlign w:val="center"/>
          </w:tcPr>
          <w:p w14:paraId="391E9935" w14:textId="77777777" w:rsidR="00A63E65" w:rsidRPr="00553E81" w:rsidRDefault="00A63E65" w:rsidP="00FC63E0">
            <w:pPr>
              <w:tabs>
                <w:tab w:val="left" w:pos="710"/>
                <w:tab w:val="left" w:pos="9540"/>
              </w:tabs>
              <w:ind w:left="734" w:hanging="734"/>
              <w:jc w:val="center"/>
              <w:textAlignment w:val="baseline"/>
              <w:rPr>
                <w:b/>
                <w:bCs/>
                <w:kern w:val="24"/>
                <w:sz w:val="26"/>
                <w:szCs w:val="26"/>
                <w:lang w:val="ro-MO" w:eastAsia="en-US"/>
              </w:rPr>
            </w:pPr>
            <w:r w:rsidRPr="00553E81">
              <w:rPr>
                <w:b/>
                <w:bCs/>
                <w:kern w:val="24"/>
                <w:sz w:val="26"/>
                <w:szCs w:val="26"/>
                <w:lang w:val="ro-MO" w:eastAsia="en-US"/>
              </w:rPr>
              <w:t>3,01-4,99</w:t>
            </w:r>
          </w:p>
        </w:tc>
        <w:tc>
          <w:tcPr>
            <w:tcW w:w="2126" w:type="dxa"/>
            <w:vAlign w:val="center"/>
          </w:tcPr>
          <w:p w14:paraId="65E86137" w14:textId="77777777" w:rsidR="00A63E65" w:rsidRPr="00553E81" w:rsidRDefault="00A63E65" w:rsidP="00FC63E0">
            <w:pPr>
              <w:tabs>
                <w:tab w:val="left" w:pos="710"/>
                <w:tab w:val="left" w:pos="9540"/>
              </w:tabs>
              <w:ind w:left="734" w:hanging="734"/>
              <w:jc w:val="center"/>
              <w:textAlignment w:val="baseline"/>
              <w:rPr>
                <w:b/>
                <w:bCs/>
                <w:kern w:val="24"/>
                <w:sz w:val="26"/>
                <w:szCs w:val="26"/>
                <w:lang w:val="ro-MO" w:eastAsia="en-US"/>
              </w:rPr>
            </w:pPr>
            <w:r w:rsidRPr="00553E81">
              <w:rPr>
                <w:b/>
                <w:bCs/>
                <w:kern w:val="24"/>
                <w:sz w:val="26"/>
                <w:szCs w:val="26"/>
                <w:lang w:val="ro-MO" w:eastAsia="en-US"/>
              </w:rPr>
              <w:t>4</w:t>
            </w:r>
          </w:p>
        </w:tc>
        <w:tc>
          <w:tcPr>
            <w:tcW w:w="1701" w:type="dxa"/>
            <w:vAlign w:val="center"/>
          </w:tcPr>
          <w:p w14:paraId="1EE66874" w14:textId="77777777" w:rsidR="00A63E65" w:rsidRPr="00553E81" w:rsidRDefault="00A63E65" w:rsidP="00FC63E0">
            <w:pPr>
              <w:tabs>
                <w:tab w:val="left" w:pos="710"/>
                <w:tab w:val="left" w:pos="9540"/>
              </w:tabs>
              <w:ind w:left="734" w:hanging="734"/>
              <w:jc w:val="center"/>
              <w:textAlignment w:val="baseline"/>
              <w:rPr>
                <w:b/>
                <w:bCs/>
                <w:kern w:val="24"/>
                <w:sz w:val="26"/>
                <w:szCs w:val="26"/>
                <w:lang w:val="ro-MO" w:eastAsia="en-US"/>
              </w:rPr>
            </w:pPr>
            <w:r w:rsidRPr="00553E81">
              <w:rPr>
                <w:b/>
                <w:bCs/>
                <w:kern w:val="24"/>
                <w:sz w:val="26"/>
                <w:szCs w:val="26"/>
                <w:lang w:val="ro-MO" w:eastAsia="en-US"/>
              </w:rPr>
              <w:t>FX</w:t>
            </w:r>
          </w:p>
        </w:tc>
      </w:tr>
      <w:tr w:rsidR="00CE5230" w:rsidRPr="00553E81" w14:paraId="30472CE8" w14:textId="77777777" w:rsidTr="00FC63E0">
        <w:trPr>
          <w:trHeight w:val="340"/>
        </w:trPr>
        <w:tc>
          <w:tcPr>
            <w:tcW w:w="4536" w:type="dxa"/>
            <w:vAlign w:val="center"/>
          </w:tcPr>
          <w:p w14:paraId="640A8F1C" w14:textId="26170639"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5,00</w:t>
            </w:r>
          </w:p>
        </w:tc>
        <w:tc>
          <w:tcPr>
            <w:tcW w:w="2126" w:type="dxa"/>
            <w:vAlign w:val="center"/>
          </w:tcPr>
          <w:p w14:paraId="042108D5" w14:textId="5C568AAD"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5</w:t>
            </w:r>
          </w:p>
        </w:tc>
        <w:tc>
          <w:tcPr>
            <w:tcW w:w="1701" w:type="dxa"/>
            <w:vMerge w:val="restart"/>
            <w:vAlign w:val="center"/>
          </w:tcPr>
          <w:p w14:paraId="025C76D3" w14:textId="77777777" w:rsidR="00A63E65" w:rsidRPr="00553E81" w:rsidRDefault="00A63E65" w:rsidP="00FC63E0">
            <w:pPr>
              <w:tabs>
                <w:tab w:val="left" w:pos="710"/>
                <w:tab w:val="left" w:pos="9540"/>
              </w:tabs>
              <w:ind w:left="734" w:hanging="734"/>
              <w:jc w:val="center"/>
              <w:textAlignment w:val="baseline"/>
              <w:rPr>
                <w:b/>
                <w:bCs/>
                <w:kern w:val="24"/>
                <w:sz w:val="26"/>
                <w:szCs w:val="26"/>
                <w:lang w:val="ro-MO" w:eastAsia="en-US"/>
              </w:rPr>
            </w:pPr>
            <w:r w:rsidRPr="00553E81">
              <w:rPr>
                <w:b/>
                <w:bCs/>
                <w:kern w:val="24"/>
                <w:sz w:val="26"/>
                <w:szCs w:val="26"/>
                <w:lang w:val="ro-MO" w:eastAsia="en-US"/>
              </w:rPr>
              <w:t>E</w:t>
            </w:r>
          </w:p>
        </w:tc>
      </w:tr>
      <w:tr w:rsidR="00CE5230" w:rsidRPr="00553E81" w14:paraId="7CDCB034" w14:textId="77777777" w:rsidTr="00FC63E0">
        <w:trPr>
          <w:trHeight w:val="340"/>
        </w:trPr>
        <w:tc>
          <w:tcPr>
            <w:tcW w:w="4536" w:type="dxa"/>
            <w:vAlign w:val="center"/>
          </w:tcPr>
          <w:p w14:paraId="35929939" w14:textId="7F13041B"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5,01-5,50</w:t>
            </w:r>
          </w:p>
        </w:tc>
        <w:tc>
          <w:tcPr>
            <w:tcW w:w="2126" w:type="dxa"/>
            <w:vAlign w:val="center"/>
          </w:tcPr>
          <w:p w14:paraId="540D017D" w14:textId="17918A47"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5,5</w:t>
            </w:r>
          </w:p>
        </w:tc>
        <w:tc>
          <w:tcPr>
            <w:tcW w:w="1701" w:type="dxa"/>
            <w:vMerge/>
            <w:vAlign w:val="center"/>
          </w:tcPr>
          <w:p w14:paraId="11FEF3D3" w14:textId="77777777" w:rsidR="00A63E65" w:rsidRPr="00553E81" w:rsidRDefault="00A63E65" w:rsidP="00FC63E0">
            <w:pPr>
              <w:tabs>
                <w:tab w:val="left" w:pos="710"/>
                <w:tab w:val="left" w:pos="9540"/>
              </w:tabs>
              <w:ind w:left="734" w:hanging="734"/>
              <w:jc w:val="center"/>
              <w:textAlignment w:val="baseline"/>
              <w:rPr>
                <w:b/>
                <w:bCs/>
                <w:kern w:val="24"/>
                <w:sz w:val="26"/>
                <w:szCs w:val="26"/>
                <w:lang w:val="ro-MO" w:eastAsia="en-US"/>
              </w:rPr>
            </w:pPr>
          </w:p>
        </w:tc>
      </w:tr>
      <w:tr w:rsidR="00CE5230" w:rsidRPr="00553E81" w14:paraId="74B98B11" w14:textId="77777777" w:rsidTr="00FC63E0">
        <w:trPr>
          <w:trHeight w:val="340"/>
        </w:trPr>
        <w:tc>
          <w:tcPr>
            <w:tcW w:w="4536" w:type="dxa"/>
            <w:vAlign w:val="center"/>
          </w:tcPr>
          <w:p w14:paraId="3960B0D4" w14:textId="4572930B"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5,51-6,0</w:t>
            </w:r>
          </w:p>
        </w:tc>
        <w:tc>
          <w:tcPr>
            <w:tcW w:w="2126" w:type="dxa"/>
            <w:vAlign w:val="center"/>
          </w:tcPr>
          <w:p w14:paraId="4D6C8B42" w14:textId="577FF140"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6</w:t>
            </w:r>
          </w:p>
        </w:tc>
        <w:tc>
          <w:tcPr>
            <w:tcW w:w="1701" w:type="dxa"/>
            <w:vMerge/>
            <w:vAlign w:val="center"/>
          </w:tcPr>
          <w:p w14:paraId="58273F70" w14:textId="77777777" w:rsidR="00A63E65" w:rsidRPr="00553E81" w:rsidRDefault="00A63E65" w:rsidP="00FC63E0">
            <w:pPr>
              <w:tabs>
                <w:tab w:val="left" w:pos="710"/>
                <w:tab w:val="left" w:pos="9540"/>
              </w:tabs>
              <w:ind w:left="734" w:hanging="734"/>
              <w:jc w:val="center"/>
              <w:textAlignment w:val="baseline"/>
              <w:rPr>
                <w:b/>
                <w:bCs/>
                <w:kern w:val="24"/>
                <w:sz w:val="26"/>
                <w:szCs w:val="26"/>
                <w:lang w:val="ro-MO" w:eastAsia="en-US"/>
              </w:rPr>
            </w:pPr>
          </w:p>
        </w:tc>
      </w:tr>
      <w:tr w:rsidR="00CE5230" w:rsidRPr="00553E81" w14:paraId="1761E439" w14:textId="77777777" w:rsidTr="00FC63E0">
        <w:trPr>
          <w:trHeight w:val="340"/>
        </w:trPr>
        <w:tc>
          <w:tcPr>
            <w:tcW w:w="4536" w:type="dxa"/>
            <w:vAlign w:val="center"/>
          </w:tcPr>
          <w:p w14:paraId="0D191426" w14:textId="6256FF70"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6,01-6,50</w:t>
            </w:r>
          </w:p>
        </w:tc>
        <w:tc>
          <w:tcPr>
            <w:tcW w:w="2126" w:type="dxa"/>
            <w:vAlign w:val="center"/>
          </w:tcPr>
          <w:p w14:paraId="1626AAC8" w14:textId="3E9247B3"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6,5</w:t>
            </w:r>
          </w:p>
        </w:tc>
        <w:tc>
          <w:tcPr>
            <w:tcW w:w="1701" w:type="dxa"/>
            <w:vMerge w:val="restart"/>
            <w:vAlign w:val="center"/>
          </w:tcPr>
          <w:p w14:paraId="64727E3D" w14:textId="77777777" w:rsidR="00A63E65" w:rsidRPr="00553E81" w:rsidRDefault="00A63E65" w:rsidP="00FC63E0">
            <w:pPr>
              <w:tabs>
                <w:tab w:val="left" w:pos="710"/>
                <w:tab w:val="left" w:pos="9540"/>
              </w:tabs>
              <w:ind w:left="734" w:hanging="734"/>
              <w:jc w:val="center"/>
              <w:textAlignment w:val="baseline"/>
              <w:rPr>
                <w:b/>
                <w:bCs/>
                <w:kern w:val="24"/>
                <w:sz w:val="26"/>
                <w:szCs w:val="26"/>
                <w:lang w:val="ro-MO" w:eastAsia="en-US"/>
              </w:rPr>
            </w:pPr>
            <w:r w:rsidRPr="00553E81">
              <w:rPr>
                <w:b/>
                <w:bCs/>
                <w:kern w:val="24"/>
                <w:sz w:val="26"/>
                <w:szCs w:val="26"/>
                <w:lang w:val="ro-MO" w:eastAsia="en-US"/>
              </w:rPr>
              <w:t>D</w:t>
            </w:r>
          </w:p>
        </w:tc>
      </w:tr>
      <w:tr w:rsidR="00CE5230" w:rsidRPr="00553E81" w14:paraId="2F2B135E" w14:textId="77777777" w:rsidTr="00FC63E0">
        <w:trPr>
          <w:trHeight w:val="340"/>
        </w:trPr>
        <w:tc>
          <w:tcPr>
            <w:tcW w:w="4536" w:type="dxa"/>
            <w:vAlign w:val="center"/>
          </w:tcPr>
          <w:p w14:paraId="217D0E10" w14:textId="0CD579F8"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6,51-7,00</w:t>
            </w:r>
          </w:p>
        </w:tc>
        <w:tc>
          <w:tcPr>
            <w:tcW w:w="2126" w:type="dxa"/>
            <w:vAlign w:val="center"/>
          </w:tcPr>
          <w:p w14:paraId="55914DDC" w14:textId="74B4CDB2"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7</w:t>
            </w:r>
          </w:p>
        </w:tc>
        <w:tc>
          <w:tcPr>
            <w:tcW w:w="1701" w:type="dxa"/>
            <w:vMerge/>
            <w:vAlign w:val="center"/>
          </w:tcPr>
          <w:p w14:paraId="4264C6CA" w14:textId="77777777" w:rsidR="00A63E65" w:rsidRPr="00553E81" w:rsidRDefault="00A63E65" w:rsidP="00FC63E0">
            <w:pPr>
              <w:tabs>
                <w:tab w:val="left" w:pos="710"/>
                <w:tab w:val="left" w:pos="9540"/>
              </w:tabs>
              <w:ind w:left="734" w:hanging="734"/>
              <w:jc w:val="center"/>
              <w:textAlignment w:val="baseline"/>
              <w:rPr>
                <w:b/>
                <w:bCs/>
                <w:kern w:val="24"/>
                <w:sz w:val="26"/>
                <w:szCs w:val="26"/>
                <w:lang w:val="ro-MO" w:eastAsia="en-US"/>
              </w:rPr>
            </w:pPr>
          </w:p>
        </w:tc>
      </w:tr>
      <w:tr w:rsidR="00CE5230" w:rsidRPr="00553E81" w14:paraId="2FF105A4" w14:textId="77777777" w:rsidTr="00FC63E0">
        <w:trPr>
          <w:trHeight w:val="340"/>
        </w:trPr>
        <w:tc>
          <w:tcPr>
            <w:tcW w:w="4536" w:type="dxa"/>
            <w:vAlign w:val="center"/>
          </w:tcPr>
          <w:p w14:paraId="2292CAC7" w14:textId="5744251E"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7,01-7,50</w:t>
            </w:r>
          </w:p>
        </w:tc>
        <w:tc>
          <w:tcPr>
            <w:tcW w:w="2126" w:type="dxa"/>
            <w:vAlign w:val="center"/>
          </w:tcPr>
          <w:p w14:paraId="7479EEA9" w14:textId="6C50C8B0"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7,5</w:t>
            </w:r>
          </w:p>
        </w:tc>
        <w:tc>
          <w:tcPr>
            <w:tcW w:w="1701" w:type="dxa"/>
            <w:vMerge w:val="restart"/>
            <w:vAlign w:val="center"/>
          </w:tcPr>
          <w:p w14:paraId="04C5B658" w14:textId="77777777" w:rsidR="00A63E65" w:rsidRPr="00553E81" w:rsidRDefault="00A63E65" w:rsidP="00FC63E0">
            <w:pPr>
              <w:tabs>
                <w:tab w:val="left" w:pos="710"/>
                <w:tab w:val="left" w:pos="9540"/>
              </w:tabs>
              <w:ind w:left="734" w:hanging="734"/>
              <w:jc w:val="center"/>
              <w:textAlignment w:val="baseline"/>
              <w:rPr>
                <w:b/>
                <w:bCs/>
                <w:kern w:val="24"/>
                <w:sz w:val="26"/>
                <w:szCs w:val="26"/>
                <w:lang w:val="ro-MO" w:eastAsia="en-US"/>
              </w:rPr>
            </w:pPr>
            <w:r w:rsidRPr="00553E81">
              <w:rPr>
                <w:b/>
                <w:bCs/>
                <w:kern w:val="24"/>
                <w:sz w:val="26"/>
                <w:szCs w:val="26"/>
                <w:lang w:val="ro-MO" w:eastAsia="en-US"/>
              </w:rPr>
              <w:t>C</w:t>
            </w:r>
          </w:p>
        </w:tc>
      </w:tr>
      <w:tr w:rsidR="00CE5230" w:rsidRPr="00553E81" w14:paraId="461A776F" w14:textId="77777777" w:rsidTr="00FC63E0">
        <w:trPr>
          <w:trHeight w:val="340"/>
        </w:trPr>
        <w:tc>
          <w:tcPr>
            <w:tcW w:w="4536" w:type="dxa"/>
            <w:vAlign w:val="center"/>
          </w:tcPr>
          <w:p w14:paraId="4C723CD8" w14:textId="722FEB24"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7,51-8,00</w:t>
            </w:r>
          </w:p>
        </w:tc>
        <w:tc>
          <w:tcPr>
            <w:tcW w:w="2126" w:type="dxa"/>
            <w:vAlign w:val="center"/>
          </w:tcPr>
          <w:p w14:paraId="55950342" w14:textId="335CB0CD"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8</w:t>
            </w:r>
          </w:p>
        </w:tc>
        <w:tc>
          <w:tcPr>
            <w:tcW w:w="1701" w:type="dxa"/>
            <w:vMerge/>
            <w:vAlign w:val="center"/>
          </w:tcPr>
          <w:p w14:paraId="50AADE2E" w14:textId="77777777" w:rsidR="00A63E65" w:rsidRPr="00553E81" w:rsidRDefault="00A63E65" w:rsidP="00FC63E0">
            <w:pPr>
              <w:tabs>
                <w:tab w:val="left" w:pos="710"/>
                <w:tab w:val="left" w:pos="9540"/>
              </w:tabs>
              <w:ind w:left="734" w:hanging="734"/>
              <w:jc w:val="center"/>
              <w:textAlignment w:val="baseline"/>
              <w:rPr>
                <w:b/>
                <w:bCs/>
                <w:kern w:val="24"/>
                <w:sz w:val="26"/>
                <w:szCs w:val="26"/>
                <w:lang w:val="ro-MO" w:eastAsia="en-US"/>
              </w:rPr>
            </w:pPr>
          </w:p>
        </w:tc>
      </w:tr>
      <w:tr w:rsidR="00CE5230" w:rsidRPr="00553E81" w14:paraId="10C93030" w14:textId="77777777" w:rsidTr="00FC63E0">
        <w:trPr>
          <w:trHeight w:val="340"/>
        </w:trPr>
        <w:tc>
          <w:tcPr>
            <w:tcW w:w="4536" w:type="dxa"/>
            <w:vAlign w:val="center"/>
          </w:tcPr>
          <w:p w14:paraId="0064A64F" w14:textId="05F77188"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8,01-8,50</w:t>
            </w:r>
          </w:p>
        </w:tc>
        <w:tc>
          <w:tcPr>
            <w:tcW w:w="2126" w:type="dxa"/>
            <w:vAlign w:val="center"/>
          </w:tcPr>
          <w:p w14:paraId="304CD507" w14:textId="00CB25B5"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8,5</w:t>
            </w:r>
          </w:p>
        </w:tc>
        <w:tc>
          <w:tcPr>
            <w:tcW w:w="1701" w:type="dxa"/>
            <w:vMerge w:val="restart"/>
            <w:vAlign w:val="center"/>
          </w:tcPr>
          <w:p w14:paraId="0E954D75" w14:textId="77777777" w:rsidR="00A63E65" w:rsidRPr="00553E81" w:rsidRDefault="00A63E65" w:rsidP="00FC63E0">
            <w:pPr>
              <w:tabs>
                <w:tab w:val="left" w:pos="710"/>
                <w:tab w:val="left" w:pos="9540"/>
              </w:tabs>
              <w:ind w:left="734" w:hanging="734"/>
              <w:jc w:val="center"/>
              <w:textAlignment w:val="baseline"/>
              <w:rPr>
                <w:b/>
                <w:bCs/>
                <w:kern w:val="24"/>
                <w:sz w:val="26"/>
                <w:szCs w:val="26"/>
                <w:lang w:val="ro-MO" w:eastAsia="en-US"/>
              </w:rPr>
            </w:pPr>
            <w:r w:rsidRPr="00553E81">
              <w:rPr>
                <w:b/>
                <w:bCs/>
                <w:kern w:val="24"/>
                <w:sz w:val="26"/>
                <w:szCs w:val="26"/>
                <w:lang w:val="ro-MO" w:eastAsia="en-US"/>
              </w:rPr>
              <w:t>B</w:t>
            </w:r>
          </w:p>
        </w:tc>
      </w:tr>
      <w:tr w:rsidR="00CE5230" w:rsidRPr="00553E81" w14:paraId="4593B500" w14:textId="77777777" w:rsidTr="00FC63E0">
        <w:trPr>
          <w:trHeight w:val="340"/>
        </w:trPr>
        <w:tc>
          <w:tcPr>
            <w:tcW w:w="4536" w:type="dxa"/>
            <w:vAlign w:val="center"/>
          </w:tcPr>
          <w:p w14:paraId="114A5B23" w14:textId="0C72462E"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8,51-</w:t>
            </w:r>
            <w:r w:rsidR="00BA630D" w:rsidRPr="00553E81">
              <w:rPr>
                <w:b/>
                <w:bCs/>
                <w:kern w:val="24"/>
                <w:sz w:val="26"/>
                <w:szCs w:val="26"/>
                <w:lang w:val="ro-MO" w:eastAsia="en-US"/>
              </w:rPr>
              <w:t>9</w:t>
            </w:r>
            <w:r w:rsidRPr="00553E81">
              <w:rPr>
                <w:b/>
                <w:bCs/>
                <w:kern w:val="24"/>
                <w:sz w:val="26"/>
                <w:szCs w:val="26"/>
                <w:lang w:val="ro-MO" w:eastAsia="en-US"/>
              </w:rPr>
              <w:t>,00</w:t>
            </w:r>
          </w:p>
        </w:tc>
        <w:tc>
          <w:tcPr>
            <w:tcW w:w="2126" w:type="dxa"/>
            <w:vAlign w:val="center"/>
          </w:tcPr>
          <w:p w14:paraId="6C96FBF1" w14:textId="16FB19BF"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9</w:t>
            </w:r>
          </w:p>
        </w:tc>
        <w:tc>
          <w:tcPr>
            <w:tcW w:w="1701" w:type="dxa"/>
            <w:vMerge/>
            <w:vAlign w:val="center"/>
          </w:tcPr>
          <w:p w14:paraId="774C4F86" w14:textId="77777777" w:rsidR="00A63E65" w:rsidRPr="00553E81" w:rsidRDefault="00A63E65" w:rsidP="00FC63E0">
            <w:pPr>
              <w:tabs>
                <w:tab w:val="left" w:pos="710"/>
                <w:tab w:val="left" w:pos="9540"/>
              </w:tabs>
              <w:ind w:left="734" w:hanging="734"/>
              <w:jc w:val="center"/>
              <w:textAlignment w:val="baseline"/>
              <w:rPr>
                <w:b/>
                <w:bCs/>
                <w:kern w:val="24"/>
                <w:sz w:val="26"/>
                <w:szCs w:val="26"/>
                <w:lang w:val="ro-MO" w:eastAsia="en-US"/>
              </w:rPr>
            </w:pPr>
          </w:p>
        </w:tc>
      </w:tr>
      <w:tr w:rsidR="00CE5230" w:rsidRPr="00553E81" w14:paraId="7D9EBB6B" w14:textId="77777777" w:rsidTr="00FC63E0">
        <w:trPr>
          <w:trHeight w:val="340"/>
        </w:trPr>
        <w:tc>
          <w:tcPr>
            <w:tcW w:w="4536" w:type="dxa"/>
            <w:vAlign w:val="center"/>
          </w:tcPr>
          <w:p w14:paraId="4E939B70" w14:textId="3A177ADC"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9,01-9,50</w:t>
            </w:r>
          </w:p>
        </w:tc>
        <w:tc>
          <w:tcPr>
            <w:tcW w:w="2126" w:type="dxa"/>
            <w:vAlign w:val="center"/>
          </w:tcPr>
          <w:p w14:paraId="0FBEFABF" w14:textId="31D10A2D"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9,5</w:t>
            </w:r>
          </w:p>
        </w:tc>
        <w:tc>
          <w:tcPr>
            <w:tcW w:w="1701" w:type="dxa"/>
            <w:vMerge w:val="restart"/>
            <w:vAlign w:val="center"/>
          </w:tcPr>
          <w:p w14:paraId="2CA629CF" w14:textId="77777777" w:rsidR="00A63E65" w:rsidRPr="00553E81" w:rsidRDefault="00A63E65" w:rsidP="00FC63E0">
            <w:pPr>
              <w:tabs>
                <w:tab w:val="left" w:pos="710"/>
                <w:tab w:val="left" w:pos="9540"/>
              </w:tabs>
              <w:ind w:left="734" w:hanging="734"/>
              <w:jc w:val="center"/>
              <w:textAlignment w:val="baseline"/>
              <w:rPr>
                <w:b/>
                <w:bCs/>
                <w:kern w:val="24"/>
                <w:sz w:val="26"/>
                <w:szCs w:val="26"/>
                <w:lang w:val="ro-MO" w:eastAsia="en-US"/>
              </w:rPr>
            </w:pPr>
            <w:r w:rsidRPr="00553E81">
              <w:rPr>
                <w:b/>
                <w:bCs/>
                <w:kern w:val="24"/>
                <w:sz w:val="26"/>
                <w:szCs w:val="26"/>
                <w:lang w:val="ro-MO" w:eastAsia="en-US"/>
              </w:rPr>
              <w:t>A</w:t>
            </w:r>
          </w:p>
        </w:tc>
      </w:tr>
      <w:tr w:rsidR="00CE5230" w:rsidRPr="00553E81" w14:paraId="7A180B51" w14:textId="77777777" w:rsidTr="00FC63E0">
        <w:trPr>
          <w:trHeight w:val="340"/>
        </w:trPr>
        <w:tc>
          <w:tcPr>
            <w:tcW w:w="4536" w:type="dxa"/>
            <w:vAlign w:val="center"/>
          </w:tcPr>
          <w:p w14:paraId="4D88F42D" w14:textId="3B801DA4"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9,51-10,0</w:t>
            </w:r>
          </w:p>
        </w:tc>
        <w:tc>
          <w:tcPr>
            <w:tcW w:w="2126" w:type="dxa"/>
            <w:vAlign w:val="center"/>
          </w:tcPr>
          <w:p w14:paraId="1A0C4960" w14:textId="3CFDE662" w:rsidR="00A63E65" w:rsidRPr="00553E81" w:rsidRDefault="00A63E65" w:rsidP="00FC63E0">
            <w:pPr>
              <w:tabs>
                <w:tab w:val="left" w:pos="710"/>
                <w:tab w:val="left" w:pos="9540"/>
              </w:tabs>
              <w:ind w:left="734" w:hanging="734"/>
              <w:jc w:val="center"/>
              <w:textAlignment w:val="baseline"/>
              <w:rPr>
                <w:sz w:val="26"/>
                <w:szCs w:val="26"/>
                <w:lang w:val="ro-MO" w:eastAsia="en-US"/>
              </w:rPr>
            </w:pPr>
            <w:r w:rsidRPr="00553E81">
              <w:rPr>
                <w:b/>
                <w:bCs/>
                <w:kern w:val="24"/>
                <w:sz w:val="26"/>
                <w:szCs w:val="26"/>
                <w:lang w:val="ro-MO" w:eastAsia="en-US"/>
              </w:rPr>
              <w:t>10</w:t>
            </w:r>
          </w:p>
        </w:tc>
        <w:tc>
          <w:tcPr>
            <w:tcW w:w="1701" w:type="dxa"/>
            <w:vMerge/>
            <w:vAlign w:val="center"/>
          </w:tcPr>
          <w:p w14:paraId="6467B859" w14:textId="77777777" w:rsidR="00A63E65" w:rsidRPr="00553E81" w:rsidRDefault="00A63E65" w:rsidP="00FC63E0">
            <w:pPr>
              <w:tabs>
                <w:tab w:val="left" w:pos="710"/>
                <w:tab w:val="left" w:pos="9540"/>
              </w:tabs>
              <w:ind w:left="734" w:hanging="734"/>
              <w:jc w:val="center"/>
              <w:textAlignment w:val="baseline"/>
              <w:rPr>
                <w:b/>
                <w:bCs/>
                <w:kern w:val="24"/>
                <w:sz w:val="26"/>
                <w:szCs w:val="26"/>
                <w:lang w:val="ro-MO" w:eastAsia="en-US"/>
              </w:rPr>
            </w:pPr>
          </w:p>
        </w:tc>
      </w:tr>
    </w:tbl>
    <w:bookmarkEnd w:id="11"/>
    <w:p w14:paraId="07770C3A" w14:textId="77777777" w:rsidR="00566558" w:rsidRPr="00553E81" w:rsidRDefault="00566558" w:rsidP="00FC63E0">
      <w:pPr>
        <w:widowControl w:val="0"/>
        <w:spacing w:line="276" w:lineRule="auto"/>
        <w:ind w:firstLine="426"/>
        <w:jc w:val="both"/>
        <w:rPr>
          <w:lang w:val="ro-MO"/>
        </w:rPr>
      </w:pPr>
      <w:r w:rsidRPr="00553E81">
        <w:rPr>
          <w:lang w:val="ro-MO"/>
        </w:rPr>
        <w:t>Nota medie anuală și notele tuturor etapelor de examinare finală (asistate la calculator, testare, răspuns oral) - toate vor fi exprimate în numere conform scalei de notare (conform tabelului), iar nota finală obținută va fi exprimată în număr cu două zecimale, care va fi trecută în carnetul de note.</w:t>
      </w:r>
    </w:p>
    <w:p w14:paraId="7D1CD2D3" w14:textId="77777777" w:rsidR="00566558" w:rsidRPr="00553E81" w:rsidRDefault="00566558" w:rsidP="006332AA">
      <w:pPr>
        <w:jc w:val="both"/>
        <w:rPr>
          <w:i/>
          <w:sz w:val="26"/>
          <w:szCs w:val="26"/>
          <w:lang w:val="ro-MO"/>
        </w:rPr>
      </w:pPr>
    </w:p>
    <w:p w14:paraId="55D0ECFA" w14:textId="482EDDD7" w:rsidR="006332AA" w:rsidRPr="00553E81" w:rsidRDefault="00FC63E0" w:rsidP="00FC63E0">
      <w:pPr>
        <w:ind w:left="567" w:hanging="567"/>
        <w:jc w:val="both"/>
        <w:rPr>
          <w:i/>
          <w:lang w:val="ro-MO"/>
        </w:rPr>
      </w:pPr>
      <w:bookmarkStart w:id="12" w:name="_Hlk86124952"/>
      <w:r w:rsidRPr="00553E81">
        <w:rPr>
          <w:b/>
          <w:bCs/>
          <w:i/>
          <w:lang w:val="ro-MO"/>
        </w:rPr>
        <w:t>Notă:</w:t>
      </w:r>
      <w:r w:rsidRPr="00553E81">
        <w:rPr>
          <w:i/>
          <w:lang w:val="ro-MO"/>
        </w:rPr>
        <w:t xml:space="preserve"> </w:t>
      </w:r>
      <w:r w:rsidR="006332AA" w:rsidRPr="00553E81">
        <w:rPr>
          <w:i/>
          <w:lang w:val="ro-MO"/>
        </w:rPr>
        <w:t xml:space="preserve">Neprezentarea la examen fără motive întemeiate se înregistrează ca “absent” </w:t>
      </w:r>
      <w:r w:rsidR="00C2144D" w:rsidRPr="00553E81">
        <w:rPr>
          <w:i/>
          <w:lang w:val="ro-MO"/>
        </w:rPr>
        <w:t>și</w:t>
      </w:r>
      <w:r w:rsidR="006332AA" w:rsidRPr="00553E81">
        <w:rPr>
          <w:i/>
          <w:lang w:val="ro-MO"/>
        </w:rPr>
        <w:t xml:space="preserve"> se echivalează cu calificativul 0 (zero). Studentul are dreptul la 2 </w:t>
      </w:r>
      <w:r w:rsidR="00C2144D" w:rsidRPr="00553E81">
        <w:rPr>
          <w:i/>
          <w:lang w:val="ro-MO"/>
        </w:rPr>
        <w:t>susțineri</w:t>
      </w:r>
      <w:r w:rsidR="006332AA" w:rsidRPr="00553E81">
        <w:rPr>
          <w:i/>
          <w:lang w:val="ro-MO"/>
        </w:rPr>
        <w:t xml:space="preserve"> repetate ale examenului nepromovat.</w:t>
      </w:r>
    </w:p>
    <w:bookmarkEnd w:id="12"/>
    <w:p w14:paraId="4B200444" w14:textId="77777777" w:rsidR="00B04FC1" w:rsidRPr="00553E81" w:rsidRDefault="00B04FC1" w:rsidP="00B81E66">
      <w:pPr>
        <w:pStyle w:val="af4"/>
        <w:widowControl w:val="0"/>
        <w:numPr>
          <w:ilvl w:val="0"/>
          <w:numId w:val="7"/>
        </w:numPr>
        <w:spacing w:before="240" w:after="120"/>
        <w:ind w:left="709" w:hanging="709"/>
        <w:contextualSpacing w:val="0"/>
        <w:rPr>
          <w:b/>
          <w:caps/>
          <w:sz w:val="28"/>
          <w:lang w:val="ro-MO"/>
        </w:rPr>
      </w:pPr>
      <w:r w:rsidRPr="00553E81">
        <w:rPr>
          <w:b/>
          <w:caps/>
          <w:sz w:val="28"/>
          <w:lang w:val="ro-MO"/>
        </w:rPr>
        <w:t>Bibliografia recomandată:</w:t>
      </w:r>
    </w:p>
    <w:p w14:paraId="26508F8E" w14:textId="77777777" w:rsidR="00B04FC1" w:rsidRPr="00553E81" w:rsidRDefault="00B04FC1" w:rsidP="00FC63E0">
      <w:pPr>
        <w:pStyle w:val="af4"/>
        <w:widowControl w:val="0"/>
        <w:spacing w:before="240" w:after="120"/>
        <w:ind w:left="284"/>
        <w:contextualSpacing w:val="0"/>
        <w:rPr>
          <w:i/>
          <w:sz w:val="26"/>
          <w:szCs w:val="22"/>
          <w:lang w:val="ro-MO"/>
        </w:rPr>
      </w:pPr>
      <w:bookmarkStart w:id="13" w:name="_Hlk86124976"/>
      <w:r w:rsidRPr="00553E81">
        <w:rPr>
          <w:i/>
          <w:sz w:val="26"/>
          <w:szCs w:val="22"/>
          <w:lang w:val="ro-MO"/>
        </w:rPr>
        <w:t>A. Obligatorie:</w:t>
      </w:r>
    </w:p>
    <w:p w14:paraId="5FD8B041" w14:textId="702D0F67" w:rsidR="00841069" w:rsidRPr="00553E81" w:rsidRDefault="00841069" w:rsidP="00841069">
      <w:pPr>
        <w:widowControl w:val="0"/>
        <w:numPr>
          <w:ilvl w:val="0"/>
          <w:numId w:val="2"/>
        </w:numPr>
        <w:jc w:val="both"/>
        <w:rPr>
          <w:sz w:val="22"/>
          <w:szCs w:val="22"/>
          <w:lang w:val="ro-MO"/>
        </w:rPr>
      </w:pPr>
      <w:r w:rsidRPr="00553E81">
        <w:rPr>
          <w:sz w:val="22"/>
          <w:szCs w:val="22"/>
          <w:lang w:val="ro-MO"/>
        </w:rPr>
        <w:t>A.Gayton "Fiziologia" ed. 11. Bu</w:t>
      </w:r>
      <w:r w:rsidR="00C32782">
        <w:rPr>
          <w:sz w:val="22"/>
          <w:szCs w:val="22"/>
          <w:lang w:val="ro-MO"/>
        </w:rPr>
        <w:t>cirești</w:t>
      </w:r>
      <w:r w:rsidRPr="00553E81">
        <w:rPr>
          <w:sz w:val="22"/>
          <w:szCs w:val="22"/>
          <w:lang w:val="ro-MO"/>
        </w:rPr>
        <w:t>, 2007 (rom., rus.. eng.)</w:t>
      </w:r>
    </w:p>
    <w:p w14:paraId="16EEA43A" w14:textId="194D9C34" w:rsidR="00841069" w:rsidRPr="00553E81" w:rsidRDefault="00841069" w:rsidP="00841069">
      <w:pPr>
        <w:widowControl w:val="0"/>
        <w:numPr>
          <w:ilvl w:val="0"/>
          <w:numId w:val="2"/>
        </w:numPr>
        <w:jc w:val="both"/>
        <w:rPr>
          <w:sz w:val="22"/>
          <w:szCs w:val="22"/>
          <w:lang w:val="ro-MO"/>
        </w:rPr>
      </w:pPr>
      <w:r w:rsidRPr="00553E81">
        <w:rPr>
          <w:sz w:val="22"/>
          <w:szCs w:val="22"/>
          <w:lang w:val="ro-MO"/>
        </w:rPr>
        <w:t xml:space="preserve">A.Saulea, </w:t>
      </w:r>
      <w:r w:rsidR="00C32782">
        <w:rPr>
          <w:sz w:val="22"/>
          <w:szCs w:val="22"/>
          <w:lang w:val="ro-MO"/>
        </w:rPr>
        <w:t>V.Vovc.”Fiziologie experimentală” culegere de lucră</w:t>
      </w:r>
      <w:r w:rsidRPr="00553E81">
        <w:rPr>
          <w:sz w:val="22"/>
          <w:szCs w:val="22"/>
          <w:lang w:val="ro-MO"/>
        </w:rPr>
        <w:t>ri practice.</w:t>
      </w:r>
    </w:p>
    <w:p w14:paraId="41996C31" w14:textId="77777777" w:rsidR="00965478" w:rsidRPr="00553E81" w:rsidRDefault="00965478" w:rsidP="00841069">
      <w:pPr>
        <w:widowControl w:val="0"/>
        <w:ind w:left="426"/>
        <w:jc w:val="both"/>
        <w:rPr>
          <w:sz w:val="22"/>
          <w:szCs w:val="22"/>
          <w:lang w:val="ro-MO"/>
        </w:rPr>
      </w:pPr>
    </w:p>
    <w:p w14:paraId="35D86A58" w14:textId="77777777" w:rsidR="00B04FC1" w:rsidRPr="00553E81" w:rsidRDefault="00B04FC1" w:rsidP="00FC63E0">
      <w:pPr>
        <w:pStyle w:val="af4"/>
        <w:widowControl w:val="0"/>
        <w:spacing w:before="240" w:after="120"/>
        <w:ind w:left="284"/>
        <w:contextualSpacing w:val="0"/>
        <w:rPr>
          <w:i/>
          <w:sz w:val="26"/>
          <w:szCs w:val="22"/>
          <w:lang w:val="ro-MO"/>
        </w:rPr>
      </w:pPr>
      <w:r w:rsidRPr="00553E81">
        <w:rPr>
          <w:i/>
          <w:sz w:val="26"/>
          <w:szCs w:val="22"/>
          <w:lang w:val="ro-MO"/>
        </w:rPr>
        <w:t>B. Suplimentară</w:t>
      </w:r>
    </w:p>
    <w:p w14:paraId="606913D2" w14:textId="32F450CA" w:rsidR="00841069" w:rsidRPr="00553E81" w:rsidRDefault="00965478" w:rsidP="00841069">
      <w:pPr>
        <w:widowControl w:val="0"/>
        <w:numPr>
          <w:ilvl w:val="0"/>
          <w:numId w:val="9"/>
        </w:numPr>
        <w:jc w:val="both"/>
        <w:rPr>
          <w:sz w:val="22"/>
          <w:szCs w:val="20"/>
          <w:lang w:val="ro-MO"/>
        </w:rPr>
      </w:pPr>
      <w:r w:rsidRPr="00553E81">
        <w:rPr>
          <w:sz w:val="22"/>
          <w:szCs w:val="20"/>
          <w:lang w:val="ro-MO"/>
        </w:rPr>
        <w:t xml:space="preserve"> </w:t>
      </w:r>
      <w:r w:rsidR="00C32782">
        <w:rPr>
          <w:sz w:val="22"/>
          <w:szCs w:val="20"/>
          <w:lang w:val="ro-MO"/>
        </w:rPr>
        <w:t>V. Vovc, S. Loz</w:t>
      </w:r>
      <w:r w:rsidR="00841069" w:rsidRPr="00553E81">
        <w:rPr>
          <w:sz w:val="22"/>
          <w:szCs w:val="20"/>
          <w:lang w:val="ro-MO"/>
        </w:rPr>
        <w:t>ovanu, A. Ganenco "Fiz</w:t>
      </w:r>
      <w:r w:rsidR="00C32782">
        <w:rPr>
          <w:sz w:val="22"/>
          <w:szCs w:val="20"/>
          <w:lang w:val="ro-MO"/>
        </w:rPr>
        <w:t>iologie și anatomie funcțională " Chișină</w:t>
      </w:r>
      <w:r w:rsidR="00841069" w:rsidRPr="00553E81">
        <w:rPr>
          <w:sz w:val="22"/>
          <w:szCs w:val="20"/>
          <w:lang w:val="ro-MO"/>
        </w:rPr>
        <w:t>u, 2016</w:t>
      </w:r>
    </w:p>
    <w:p w14:paraId="3A2A3B4D" w14:textId="09BF09D7" w:rsidR="00841069" w:rsidRPr="00553E81" w:rsidRDefault="00841069" w:rsidP="00841069">
      <w:pPr>
        <w:widowControl w:val="0"/>
        <w:numPr>
          <w:ilvl w:val="0"/>
          <w:numId w:val="9"/>
        </w:numPr>
        <w:jc w:val="both"/>
        <w:rPr>
          <w:sz w:val="22"/>
          <w:szCs w:val="20"/>
          <w:lang w:val="ro-MO"/>
        </w:rPr>
      </w:pPr>
      <w:r w:rsidRPr="00553E81">
        <w:rPr>
          <w:sz w:val="22"/>
          <w:szCs w:val="20"/>
          <w:lang w:val="ro-MO"/>
        </w:rPr>
        <w:t>A.Saule</w:t>
      </w:r>
      <w:r w:rsidR="00C32782">
        <w:rPr>
          <w:sz w:val="22"/>
          <w:szCs w:val="20"/>
          <w:lang w:val="ro-MO"/>
        </w:rPr>
        <w:t>a,</w:t>
      </w:r>
      <w:r w:rsidRPr="00553E81">
        <w:rPr>
          <w:sz w:val="22"/>
          <w:szCs w:val="20"/>
          <w:lang w:val="ro-MO"/>
        </w:rPr>
        <w:t xml:space="preserve">  V.Vovc,</w:t>
      </w:r>
      <w:r w:rsidR="00C32782">
        <w:rPr>
          <w:sz w:val="22"/>
          <w:szCs w:val="20"/>
          <w:lang w:val="ro-MO"/>
        </w:rPr>
        <w:t xml:space="preserve"> </w:t>
      </w:r>
      <w:r w:rsidRPr="00553E81">
        <w:rPr>
          <w:sz w:val="22"/>
          <w:szCs w:val="20"/>
          <w:lang w:val="ro-MO"/>
        </w:rPr>
        <w:t>Culegeri de probleme</w:t>
      </w:r>
      <w:r w:rsidR="00C32782">
        <w:rPr>
          <w:sz w:val="22"/>
          <w:szCs w:val="20"/>
          <w:lang w:val="ro-MO"/>
        </w:rPr>
        <w:t xml:space="preserve"> </w:t>
      </w:r>
      <w:r w:rsidRPr="00553E81">
        <w:rPr>
          <w:sz w:val="22"/>
          <w:szCs w:val="20"/>
          <w:lang w:val="ro-MO"/>
        </w:rPr>
        <w:t>p</w:t>
      </w:r>
      <w:r w:rsidR="00C32782">
        <w:rPr>
          <w:sz w:val="22"/>
          <w:szCs w:val="20"/>
          <w:lang w:val="ro-MO"/>
        </w:rPr>
        <w:t>entru metoda de instruire bazată pe</w:t>
      </w:r>
      <w:r w:rsidRPr="00553E81">
        <w:rPr>
          <w:sz w:val="22"/>
          <w:szCs w:val="20"/>
          <w:lang w:val="ro-MO"/>
        </w:rPr>
        <w:t xml:space="preserve"> analiza problemei (cazului clinic), Chi</w:t>
      </w:r>
      <w:r w:rsidR="00C32782">
        <w:rPr>
          <w:sz w:val="22"/>
          <w:szCs w:val="20"/>
          <w:lang w:val="ro-MO"/>
        </w:rPr>
        <w:t>șină</w:t>
      </w:r>
      <w:r w:rsidRPr="00553E81">
        <w:rPr>
          <w:sz w:val="22"/>
          <w:szCs w:val="20"/>
          <w:lang w:val="ro-MO"/>
        </w:rPr>
        <w:t>u, 2008</w:t>
      </w:r>
    </w:p>
    <w:p w14:paraId="72F68373" w14:textId="00E93B3A" w:rsidR="00965478" w:rsidRPr="00553E81" w:rsidRDefault="00965478" w:rsidP="00126D19">
      <w:pPr>
        <w:widowControl w:val="0"/>
        <w:jc w:val="both"/>
        <w:rPr>
          <w:sz w:val="22"/>
          <w:szCs w:val="20"/>
          <w:lang w:val="ro-MO"/>
        </w:rPr>
      </w:pPr>
    </w:p>
    <w:bookmarkEnd w:id="13"/>
    <w:p w14:paraId="761DB6E1" w14:textId="77777777" w:rsidR="00E46B7C" w:rsidRPr="00553E81" w:rsidRDefault="00E46B7C" w:rsidP="00E46B7C">
      <w:pPr>
        <w:widowControl w:val="0"/>
        <w:ind w:left="142"/>
        <w:jc w:val="both"/>
        <w:rPr>
          <w:szCs w:val="22"/>
          <w:lang w:val="ro-MO"/>
        </w:rPr>
      </w:pPr>
    </w:p>
    <w:sectPr w:rsidR="00E46B7C" w:rsidRPr="00553E81" w:rsidSect="003F270C">
      <w:headerReference w:type="default" r:id="rId9"/>
      <w:pgSz w:w="11906" w:h="16838" w:code="9"/>
      <w:pgMar w:top="851" w:right="991" w:bottom="907"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C5E3B" w14:textId="77777777" w:rsidR="00E940EC" w:rsidRDefault="00E940EC">
      <w:r>
        <w:separator/>
      </w:r>
    </w:p>
  </w:endnote>
  <w:endnote w:type="continuationSeparator" w:id="0">
    <w:p w14:paraId="2D5276A2" w14:textId="77777777" w:rsidR="00E940EC" w:rsidRDefault="00E9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CD8A6" w14:textId="77777777" w:rsidR="00E940EC" w:rsidRDefault="00E940EC">
      <w:r>
        <w:separator/>
      </w:r>
    </w:p>
  </w:footnote>
  <w:footnote w:type="continuationSeparator" w:id="0">
    <w:p w14:paraId="122C6C6C" w14:textId="77777777" w:rsidR="00E940EC" w:rsidRDefault="00E94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415"/>
      <w:gridCol w:w="1276"/>
      <w:gridCol w:w="1374"/>
    </w:tblGrid>
    <w:tr w:rsidR="00CE5230" w14:paraId="703142E3" w14:textId="77777777" w:rsidTr="00B81E66">
      <w:trPr>
        <w:trHeight w:val="454"/>
      </w:trPr>
      <w:tc>
        <w:tcPr>
          <w:tcW w:w="1418" w:type="dxa"/>
          <w:vMerge w:val="restart"/>
        </w:tcPr>
        <w:p w14:paraId="537216ED" w14:textId="5556A123" w:rsidR="00CE5230" w:rsidRPr="00137470" w:rsidRDefault="00CE5230" w:rsidP="00FE2F96">
          <w:pPr>
            <w:jc w:val="center"/>
            <w:rPr>
              <w:lang w:val="en-US"/>
            </w:rPr>
          </w:pPr>
          <w:r>
            <w:rPr>
              <w:noProof/>
            </w:rPr>
            <mc:AlternateContent>
              <mc:Choice Requires="wps">
                <w:drawing>
                  <wp:anchor distT="0" distB="0" distL="114300" distR="114300" simplePos="0" relativeHeight="251658752" behindDoc="0" locked="0" layoutInCell="1" allowOverlap="1" wp14:anchorId="7914CB76" wp14:editId="2B8D05DB">
                    <wp:simplePos x="0" y="0"/>
                    <wp:positionH relativeFrom="column">
                      <wp:posOffset>-253364</wp:posOffset>
                    </wp:positionH>
                    <wp:positionV relativeFrom="paragraph">
                      <wp:posOffset>-65617</wp:posOffset>
                    </wp:positionV>
                    <wp:extent cx="6273588" cy="9779000"/>
                    <wp:effectExtent l="0" t="0" r="1333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588" cy="977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3262A74" id="Rectangle 3" o:spid="_x0000_s1026" style="position:absolute;margin-left:-19.95pt;margin-top:-5.15pt;width:494pt;height:7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" filled="f"/>
                </w:pict>
              </mc:Fallback>
            </mc:AlternateContent>
          </w:r>
          <w:r>
            <w:rPr>
              <w:noProof/>
            </w:rPr>
            <w:drawing>
              <wp:anchor distT="0" distB="0" distL="114300" distR="114300" simplePos="0" relativeHeight="251659776" behindDoc="0" locked="0" layoutInCell="1" allowOverlap="1" wp14:anchorId="3949C720" wp14:editId="4D580981">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14:sizeRelH relativeFrom="margin">
                  <wp14:pctWidth>0</wp14:pctWidth>
                </wp14:sizeRelH>
              </wp:anchor>
            </w:drawing>
          </w:r>
        </w:p>
        <w:p w14:paraId="5AE65A5D" w14:textId="77777777" w:rsidR="00CE5230" w:rsidRDefault="00CE5230" w:rsidP="00FE2F96"/>
      </w:tc>
      <w:tc>
        <w:tcPr>
          <w:tcW w:w="5415" w:type="dxa"/>
          <w:vMerge w:val="restart"/>
          <w:vAlign w:val="center"/>
        </w:tcPr>
        <w:p w14:paraId="52257A93" w14:textId="77777777" w:rsidR="00CE5230" w:rsidRPr="00E41B54" w:rsidRDefault="00CE5230" w:rsidP="00FF3B6F">
          <w:pPr>
            <w:pStyle w:val="a4"/>
            <w:spacing w:line="240" w:lineRule="auto"/>
            <w:rPr>
              <w:i w:val="0"/>
              <w:sz w:val="26"/>
            </w:rPr>
          </w:pPr>
          <w:r w:rsidRPr="00E41B54">
            <w:rPr>
              <w:bCs w:val="0"/>
              <w:i w:val="0"/>
              <w:sz w:val="26"/>
            </w:rPr>
            <w:t xml:space="preserve">CD 8.5.1 </w:t>
          </w:r>
          <w:r w:rsidRPr="00E41B54">
            <w:rPr>
              <w:i w:val="0"/>
              <w:sz w:val="26"/>
            </w:rPr>
            <w:t>CURRICULUM DISCIPLINĂ</w:t>
          </w:r>
          <w:r>
            <w:rPr>
              <w:i w:val="0"/>
              <w:sz w:val="26"/>
            </w:rPr>
            <w:t xml:space="preserve"> PENTRU STUDII UNIVERSITARE</w:t>
          </w:r>
        </w:p>
      </w:tc>
      <w:tc>
        <w:tcPr>
          <w:tcW w:w="1276" w:type="dxa"/>
          <w:vAlign w:val="center"/>
        </w:tcPr>
        <w:p w14:paraId="02DC3C9D" w14:textId="77777777" w:rsidR="00CE5230" w:rsidRPr="00E41B54" w:rsidRDefault="00CE5230" w:rsidP="00FE2F96">
          <w:pPr>
            <w:rPr>
              <w:b/>
              <w:caps/>
              <w:lang w:val="en-US"/>
            </w:rPr>
          </w:pPr>
          <w:r w:rsidRPr="00E41B54">
            <w:rPr>
              <w:b/>
              <w:lang w:val="en-US"/>
            </w:rPr>
            <w:t>Redacția</w:t>
          </w:r>
          <w:r w:rsidRPr="00E41B54">
            <w:rPr>
              <w:b/>
              <w:caps/>
              <w:lang w:val="en-US"/>
            </w:rPr>
            <w:t>:</w:t>
          </w:r>
        </w:p>
      </w:tc>
      <w:tc>
        <w:tcPr>
          <w:tcW w:w="1374" w:type="dxa"/>
          <w:vAlign w:val="center"/>
        </w:tcPr>
        <w:p w14:paraId="560DF307" w14:textId="7EDE6A4C" w:rsidR="00CE5230" w:rsidRPr="003471A8" w:rsidRDefault="00CE5230" w:rsidP="00FE2F96">
          <w:pPr>
            <w:rPr>
              <w:b/>
              <w:lang w:val="en-US"/>
            </w:rPr>
          </w:pPr>
          <w:r w:rsidRPr="003471A8">
            <w:rPr>
              <w:b/>
              <w:lang w:val="en-US"/>
            </w:rPr>
            <w:t>09</w:t>
          </w:r>
        </w:p>
      </w:tc>
    </w:tr>
    <w:tr w:rsidR="00CE5230" w14:paraId="305A392A" w14:textId="77777777" w:rsidTr="00B81E66">
      <w:trPr>
        <w:trHeight w:val="89"/>
      </w:trPr>
      <w:tc>
        <w:tcPr>
          <w:tcW w:w="1418" w:type="dxa"/>
          <w:vMerge/>
        </w:tcPr>
        <w:p w14:paraId="2CDFEC29" w14:textId="77777777" w:rsidR="00CE5230" w:rsidRDefault="00CE5230" w:rsidP="00FE2F96"/>
      </w:tc>
      <w:tc>
        <w:tcPr>
          <w:tcW w:w="5415" w:type="dxa"/>
          <w:vMerge/>
        </w:tcPr>
        <w:p w14:paraId="2573B7BD" w14:textId="77777777" w:rsidR="00CE5230" w:rsidRPr="00E41B54" w:rsidRDefault="00CE5230" w:rsidP="00FE2F96">
          <w:pPr>
            <w:rPr>
              <w:b/>
            </w:rPr>
          </w:pPr>
        </w:p>
      </w:tc>
      <w:tc>
        <w:tcPr>
          <w:tcW w:w="1276" w:type="dxa"/>
          <w:vAlign w:val="center"/>
        </w:tcPr>
        <w:p w14:paraId="635C9524" w14:textId="77777777" w:rsidR="00CE5230" w:rsidRPr="00E41B54" w:rsidRDefault="00CE5230" w:rsidP="00FE2F96">
          <w:pPr>
            <w:rPr>
              <w:b/>
              <w:lang w:val="en-US"/>
            </w:rPr>
          </w:pPr>
          <w:r w:rsidRPr="00E41B54">
            <w:rPr>
              <w:b/>
              <w:lang w:val="en-US"/>
            </w:rPr>
            <w:t>Data:</w:t>
          </w:r>
        </w:p>
      </w:tc>
      <w:tc>
        <w:tcPr>
          <w:tcW w:w="1374" w:type="dxa"/>
          <w:vAlign w:val="center"/>
        </w:tcPr>
        <w:p w14:paraId="71D26ADB" w14:textId="489E2C95" w:rsidR="00CE5230" w:rsidRPr="003471A8" w:rsidRDefault="00CE5230" w:rsidP="00FE2F96">
          <w:pPr>
            <w:rPr>
              <w:b/>
              <w:lang w:val="en-US"/>
            </w:rPr>
          </w:pPr>
          <w:r w:rsidRPr="003471A8">
            <w:rPr>
              <w:b/>
              <w:lang w:val="en-US"/>
            </w:rPr>
            <w:t>08.09.2021</w:t>
          </w:r>
        </w:p>
      </w:tc>
    </w:tr>
    <w:tr w:rsidR="00CE5230" w14:paraId="629B7DE7" w14:textId="77777777" w:rsidTr="00B81E66">
      <w:trPr>
        <w:trHeight w:val="504"/>
      </w:trPr>
      <w:tc>
        <w:tcPr>
          <w:tcW w:w="1418" w:type="dxa"/>
          <w:vMerge/>
        </w:tcPr>
        <w:p w14:paraId="104FBF6D" w14:textId="77777777" w:rsidR="00CE5230" w:rsidRDefault="00CE5230" w:rsidP="00FE2F96"/>
      </w:tc>
      <w:tc>
        <w:tcPr>
          <w:tcW w:w="5415" w:type="dxa"/>
          <w:vMerge/>
        </w:tcPr>
        <w:p w14:paraId="5E6F70CB" w14:textId="77777777" w:rsidR="00CE5230" w:rsidRPr="00E41B54" w:rsidRDefault="00CE5230" w:rsidP="00FE2F96">
          <w:pPr>
            <w:rPr>
              <w:b/>
            </w:rPr>
          </w:pPr>
        </w:p>
      </w:tc>
      <w:tc>
        <w:tcPr>
          <w:tcW w:w="2650" w:type="dxa"/>
          <w:gridSpan w:val="2"/>
          <w:vAlign w:val="center"/>
        </w:tcPr>
        <w:p w14:paraId="7446FE6C" w14:textId="20193B62" w:rsidR="00CE5230" w:rsidRPr="00E41B54" w:rsidRDefault="00CE5230" w:rsidP="00FE2F96">
          <w:pPr>
            <w:rPr>
              <w:b/>
              <w:lang w:val="en-US"/>
            </w:rPr>
          </w:pPr>
          <w:r w:rsidRPr="00E41B54">
            <w:rPr>
              <w:b/>
              <w:lang w:val="en-US"/>
            </w:rPr>
            <w:t xml:space="preserve">Pag. </w:t>
          </w:r>
          <w:r w:rsidRPr="00E41B54">
            <w:rPr>
              <w:rStyle w:val="ac"/>
              <w:b/>
            </w:rPr>
            <w:fldChar w:fldCharType="begin"/>
          </w:r>
          <w:r w:rsidRPr="00E41B54">
            <w:rPr>
              <w:rStyle w:val="ac"/>
              <w:b/>
            </w:rPr>
            <w:instrText xml:space="preserve"> PAGE </w:instrText>
          </w:r>
          <w:r w:rsidRPr="00E41B54">
            <w:rPr>
              <w:rStyle w:val="ac"/>
              <w:b/>
            </w:rPr>
            <w:fldChar w:fldCharType="separate"/>
          </w:r>
          <w:r w:rsidR="00A30C55">
            <w:rPr>
              <w:rStyle w:val="ac"/>
              <w:b/>
              <w:noProof/>
            </w:rPr>
            <w:t>2</w:t>
          </w:r>
          <w:r w:rsidRPr="00E41B54">
            <w:rPr>
              <w:rStyle w:val="ac"/>
              <w:b/>
            </w:rPr>
            <w:fldChar w:fldCharType="end"/>
          </w:r>
          <w:r w:rsidRPr="00E41B54">
            <w:rPr>
              <w:rStyle w:val="ac"/>
              <w:b/>
              <w:lang w:val="en-US"/>
            </w:rPr>
            <w:t>/</w:t>
          </w:r>
          <w:r w:rsidRPr="00E41B54">
            <w:rPr>
              <w:rStyle w:val="ac"/>
              <w:b/>
            </w:rPr>
            <w:fldChar w:fldCharType="begin"/>
          </w:r>
          <w:r w:rsidRPr="00E41B54">
            <w:rPr>
              <w:rStyle w:val="ac"/>
              <w:b/>
            </w:rPr>
            <w:instrText xml:space="preserve"> NUMPAGES </w:instrText>
          </w:r>
          <w:r w:rsidRPr="00E41B54">
            <w:rPr>
              <w:rStyle w:val="ac"/>
              <w:b/>
            </w:rPr>
            <w:fldChar w:fldCharType="separate"/>
          </w:r>
          <w:r w:rsidR="00A30C55">
            <w:rPr>
              <w:rStyle w:val="ac"/>
              <w:b/>
              <w:noProof/>
            </w:rPr>
            <w:t>12</w:t>
          </w:r>
          <w:r w:rsidRPr="00E41B54">
            <w:rPr>
              <w:rStyle w:val="ac"/>
              <w:b/>
            </w:rPr>
            <w:fldChar w:fldCharType="end"/>
          </w:r>
        </w:p>
      </w:tc>
    </w:tr>
  </w:tbl>
  <w:p w14:paraId="0239ECC0" w14:textId="77777777" w:rsidR="00CE5230" w:rsidRPr="00CD7C94" w:rsidRDefault="00CE5230">
    <w:pPr>
      <w:pStyle w:val="a9"/>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71B"/>
    <w:multiLevelType w:val="hybridMultilevel"/>
    <w:tmpl w:val="DC1A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34BBF"/>
    <w:multiLevelType w:val="hybridMultilevel"/>
    <w:tmpl w:val="5D945A24"/>
    <w:lvl w:ilvl="0" w:tplc="699298AE">
      <w:numFmt w:val="bullet"/>
      <w:lvlText w:val="•"/>
      <w:lvlJc w:val="left"/>
      <w:pPr>
        <w:ind w:left="276" w:hanging="162"/>
      </w:pPr>
      <w:rPr>
        <w:rFonts w:ascii="Times New Roman" w:eastAsia="Times New Roman" w:hAnsi="Times New Roman" w:cs="Times New Roman" w:hint="default"/>
        <w:w w:val="93"/>
        <w:sz w:val="19"/>
        <w:szCs w:val="19"/>
        <w:lang w:val="ro-RO" w:eastAsia="en-US" w:bidi="ar-SA"/>
      </w:rPr>
    </w:lvl>
    <w:lvl w:ilvl="1" w:tplc="BBEE1CA2">
      <w:numFmt w:val="bullet"/>
      <w:lvlText w:val="•"/>
      <w:lvlJc w:val="left"/>
      <w:pPr>
        <w:ind w:left="742" w:hanging="162"/>
      </w:pPr>
      <w:rPr>
        <w:rFonts w:hint="default"/>
        <w:lang w:val="ro-RO" w:eastAsia="en-US" w:bidi="ar-SA"/>
      </w:rPr>
    </w:lvl>
    <w:lvl w:ilvl="2" w:tplc="F49A7B60">
      <w:numFmt w:val="bullet"/>
      <w:lvlText w:val="•"/>
      <w:lvlJc w:val="left"/>
      <w:pPr>
        <w:ind w:left="1204" w:hanging="162"/>
      </w:pPr>
      <w:rPr>
        <w:rFonts w:hint="default"/>
        <w:lang w:val="ro-RO" w:eastAsia="en-US" w:bidi="ar-SA"/>
      </w:rPr>
    </w:lvl>
    <w:lvl w:ilvl="3" w:tplc="779C17AA">
      <w:numFmt w:val="bullet"/>
      <w:lvlText w:val="•"/>
      <w:lvlJc w:val="left"/>
      <w:pPr>
        <w:ind w:left="1666" w:hanging="162"/>
      </w:pPr>
      <w:rPr>
        <w:rFonts w:hint="default"/>
        <w:lang w:val="ro-RO" w:eastAsia="en-US" w:bidi="ar-SA"/>
      </w:rPr>
    </w:lvl>
    <w:lvl w:ilvl="4" w:tplc="2954DBAC">
      <w:numFmt w:val="bullet"/>
      <w:lvlText w:val="•"/>
      <w:lvlJc w:val="left"/>
      <w:pPr>
        <w:ind w:left="2128" w:hanging="162"/>
      </w:pPr>
      <w:rPr>
        <w:rFonts w:hint="default"/>
        <w:lang w:val="ro-RO" w:eastAsia="en-US" w:bidi="ar-SA"/>
      </w:rPr>
    </w:lvl>
    <w:lvl w:ilvl="5" w:tplc="1486BEB0">
      <w:numFmt w:val="bullet"/>
      <w:lvlText w:val="•"/>
      <w:lvlJc w:val="left"/>
      <w:pPr>
        <w:ind w:left="2590" w:hanging="162"/>
      </w:pPr>
      <w:rPr>
        <w:rFonts w:hint="default"/>
        <w:lang w:val="ro-RO" w:eastAsia="en-US" w:bidi="ar-SA"/>
      </w:rPr>
    </w:lvl>
    <w:lvl w:ilvl="6" w:tplc="12246A70">
      <w:numFmt w:val="bullet"/>
      <w:lvlText w:val="•"/>
      <w:lvlJc w:val="left"/>
      <w:pPr>
        <w:ind w:left="3052" w:hanging="162"/>
      </w:pPr>
      <w:rPr>
        <w:rFonts w:hint="default"/>
        <w:lang w:val="ro-RO" w:eastAsia="en-US" w:bidi="ar-SA"/>
      </w:rPr>
    </w:lvl>
    <w:lvl w:ilvl="7" w:tplc="ABA444C4">
      <w:numFmt w:val="bullet"/>
      <w:lvlText w:val="•"/>
      <w:lvlJc w:val="left"/>
      <w:pPr>
        <w:ind w:left="3514" w:hanging="162"/>
      </w:pPr>
      <w:rPr>
        <w:rFonts w:hint="default"/>
        <w:lang w:val="ro-RO" w:eastAsia="en-US" w:bidi="ar-SA"/>
      </w:rPr>
    </w:lvl>
    <w:lvl w:ilvl="8" w:tplc="75F47210">
      <w:numFmt w:val="bullet"/>
      <w:lvlText w:val="•"/>
      <w:lvlJc w:val="left"/>
      <w:pPr>
        <w:ind w:left="3976" w:hanging="162"/>
      </w:pPr>
      <w:rPr>
        <w:rFonts w:hint="default"/>
        <w:lang w:val="ro-RO" w:eastAsia="en-US" w:bidi="ar-SA"/>
      </w:rPr>
    </w:lvl>
  </w:abstractNum>
  <w:abstractNum w:abstractNumId="2">
    <w:nsid w:val="04347B88"/>
    <w:multiLevelType w:val="hybridMultilevel"/>
    <w:tmpl w:val="DC1A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51CA1"/>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C039D"/>
    <w:multiLevelType w:val="hybridMultilevel"/>
    <w:tmpl w:val="81E249AC"/>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8166E4E"/>
    <w:multiLevelType w:val="hybridMultilevel"/>
    <w:tmpl w:val="0D164D30"/>
    <w:lvl w:ilvl="0" w:tplc="BB706D5A">
      <w:start w:val="11"/>
      <w:numFmt w:val="decimal"/>
      <w:lvlText w:val="%1."/>
      <w:lvlJc w:val="left"/>
      <w:pPr>
        <w:ind w:left="398" w:hanging="289"/>
        <w:jc w:val="left"/>
      </w:pPr>
      <w:rPr>
        <w:rFonts w:ascii="Times New Roman" w:eastAsia="Times New Roman" w:hAnsi="Times New Roman" w:cs="Times New Roman" w:hint="default"/>
        <w:w w:val="103"/>
        <w:sz w:val="19"/>
        <w:szCs w:val="19"/>
        <w:lang w:val="ro-RO" w:eastAsia="en-US" w:bidi="ar-SA"/>
      </w:rPr>
    </w:lvl>
    <w:lvl w:ilvl="1" w:tplc="91D06D80">
      <w:numFmt w:val="bullet"/>
      <w:lvlText w:val="•"/>
      <w:lvlJc w:val="left"/>
      <w:pPr>
        <w:ind w:left="827" w:hanging="289"/>
      </w:pPr>
      <w:rPr>
        <w:rFonts w:hint="default"/>
        <w:lang w:val="ro-RO" w:eastAsia="en-US" w:bidi="ar-SA"/>
      </w:rPr>
    </w:lvl>
    <w:lvl w:ilvl="2" w:tplc="491E8B14">
      <w:numFmt w:val="bullet"/>
      <w:lvlText w:val="•"/>
      <w:lvlJc w:val="left"/>
      <w:pPr>
        <w:ind w:left="1255" w:hanging="289"/>
      </w:pPr>
      <w:rPr>
        <w:rFonts w:hint="default"/>
        <w:lang w:val="ro-RO" w:eastAsia="en-US" w:bidi="ar-SA"/>
      </w:rPr>
    </w:lvl>
    <w:lvl w:ilvl="3" w:tplc="FCB8BCF4">
      <w:numFmt w:val="bullet"/>
      <w:lvlText w:val="•"/>
      <w:lvlJc w:val="left"/>
      <w:pPr>
        <w:ind w:left="1683" w:hanging="289"/>
      </w:pPr>
      <w:rPr>
        <w:rFonts w:hint="default"/>
        <w:lang w:val="ro-RO" w:eastAsia="en-US" w:bidi="ar-SA"/>
      </w:rPr>
    </w:lvl>
    <w:lvl w:ilvl="4" w:tplc="6F382F34">
      <w:numFmt w:val="bullet"/>
      <w:lvlText w:val="•"/>
      <w:lvlJc w:val="left"/>
      <w:pPr>
        <w:ind w:left="2111" w:hanging="289"/>
      </w:pPr>
      <w:rPr>
        <w:rFonts w:hint="default"/>
        <w:lang w:val="ro-RO" w:eastAsia="en-US" w:bidi="ar-SA"/>
      </w:rPr>
    </w:lvl>
    <w:lvl w:ilvl="5" w:tplc="3C6C6156">
      <w:numFmt w:val="bullet"/>
      <w:lvlText w:val="•"/>
      <w:lvlJc w:val="left"/>
      <w:pPr>
        <w:ind w:left="2539" w:hanging="289"/>
      </w:pPr>
      <w:rPr>
        <w:rFonts w:hint="default"/>
        <w:lang w:val="ro-RO" w:eastAsia="en-US" w:bidi="ar-SA"/>
      </w:rPr>
    </w:lvl>
    <w:lvl w:ilvl="6" w:tplc="B6CAFD70">
      <w:numFmt w:val="bullet"/>
      <w:lvlText w:val="•"/>
      <w:lvlJc w:val="left"/>
      <w:pPr>
        <w:ind w:left="2967" w:hanging="289"/>
      </w:pPr>
      <w:rPr>
        <w:rFonts w:hint="default"/>
        <w:lang w:val="ro-RO" w:eastAsia="en-US" w:bidi="ar-SA"/>
      </w:rPr>
    </w:lvl>
    <w:lvl w:ilvl="7" w:tplc="57304394">
      <w:numFmt w:val="bullet"/>
      <w:lvlText w:val="•"/>
      <w:lvlJc w:val="left"/>
      <w:pPr>
        <w:ind w:left="3395" w:hanging="289"/>
      </w:pPr>
      <w:rPr>
        <w:rFonts w:hint="default"/>
        <w:lang w:val="ro-RO" w:eastAsia="en-US" w:bidi="ar-SA"/>
      </w:rPr>
    </w:lvl>
    <w:lvl w:ilvl="8" w:tplc="DC100AB8">
      <w:numFmt w:val="bullet"/>
      <w:lvlText w:val="•"/>
      <w:lvlJc w:val="left"/>
      <w:pPr>
        <w:ind w:left="3823" w:hanging="289"/>
      </w:pPr>
      <w:rPr>
        <w:rFonts w:hint="default"/>
        <w:lang w:val="ro-RO" w:eastAsia="en-US" w:bidi="ar-SA"/>
      </w:rPr>
    </w:lvl>
  </w:abstractNum>
  <w:abstractNum w:abstractNumId="6">
    <w:nsid w:val="09681EF4"/>
    <w:multiLevelType w:val="hybridMultilevel"/>
    <w:tmpl w:val="5EA20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8B3B7A"/>
    <w:multiLevelType w:val="hybridMultilevel"/>
    <w:tmpl w:val="EA069BFC"/>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8">
    <w:nsid w:val="0F1E2AF7"/>
    <w:multiLevelType w:val="hybridMultilevel"/>
    <w:tmpl w:val="C21A1048"/>
    <w:lvl w:ilvl="0" w:tplc="F9EEDF4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D00C49"/>
    <w:multiLevelType w:val="hybridMultilevel"/>
    <w:tmpl w:val="18840406"/>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B468ABEC">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487444"/>
    <w:multiLevelType w:val="hybridMultilevel"/>
    <w:tmpl w:val="3CAC1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62C10"/>
    <w:multiLevelType w:val="hybridMultilevel"/>
    <w:tmpl w:val="277ABBA0"/>
    <w:lvl w:ilvl="0" w:tplc="8104F6E0">
      <w:start w:val="3"/>
      <w:numFmt w:val="upperRoman"/>
      <w:lvlText w:val="%1."/>
      <w:lvlJc w:val="left"/>
      <w:pPr>
        <w:ind w:left="813" w:hanging="524"/>
        <w:jc w:val="left"/>
      </w:pPr>
      <w:rPr>
        <w:rFonts w:hint="default"/>
        <w:b/>
        <w:bCs/>
        <w:spacing w:val="-1"/>
        <w:w w:val="94"/>
        <w:lang w:val="ro-RO" w:eastAsia="en-US" w:bidi="ar-SA"/>
      </w:rPr>
    </w:lvl>
    <w:lvl w:ilvl="1" w:tplc="B7D01A3A">
      <w:numFmt w:val="bullet"/>
      <w:lvlText w:val="•"/>
      <w:lvlJc w:val="left"/>
      <w:pPr>
        <w:ind w:left="794" w:hanging="130"/>
      </w:pPr>
      <w:rPr>
        <w:rFonts w:hint="default"/>
        <w:w w:val="95"/>
        <w:lang w:val="ro-RO" w:eastAsia="en-US" w:bidi="ar-SA"/>
      </w:rPr>
    </w:lvl>
    <w:lvl w:ilvl="2" w:tplc="87F67BD8">
      <w:numFmt w:val="bullet"/>
      <w:lvlText w:val="•"/>
      <w:lvlJc w:val="left"/>
      <w:pPr>
        <w:ind w:left="1000" w:hanging="130"/>
      </w:pPr>
      <w:rPr>
        <w:rFonts w:hint="default"/>
        <w:lang w:val="ro-RO" w:eastAsia="en-US" w:bidi="ar-SA"/>
      </w:rPr>
    </w:lvl>
    <w:lvl w:ilvl="3" w:tplc="758A968A">
      <w:numFmt w:val="bullet"/>
      <w:lvlText w:val="•"/>
      <w:lvlJc w:val="left"/>
      <w:pPr>
        <w:ind w:left="2138" w:hanging="130"/>
      </w:pPr>
      <w:rPr>
        <w:rFonts w:hint="default"/>
        <w:lang w:val="ro-RO" w:eastAsia="en-US" w:bidi="ar-SA"/>
      </w:rPr>
    </w:lvl>
    <w:lvl w:ilvl="4" w:tplc="A83EEAEE">
      <w:numFmt w:val="bullet"/>
      <w:lvlText w:val="•"/>
      <w:lvlJc w:val="left"/>
      <w:pPr>
        <w:ind w:left="3276" w:hanging="130"/>
      </w:pPr>
      <w:rPr>
        <w:rFonts w:hint="default"/>
        <w:lang w:val="ro-RO" w:eastAsia="en-US" w:bidi="ar-SA"/>
      </w:rPr>
    </w:lvl>
    <w:lvl w:ilvl="5" w:tplc="4C9C6E78">
      <w:numFmt w:val="bullet"/>
      <w:lvlText w:val="•"/>
      <w:lvlJc w:val="left"/>
      <w:pPr>
        <w:ind w:left="4414" w:hanging="130"/>
      </w:pPr>
      <w:rPr>
        <w:rFonts w:hint="default"/>
        <w:lang w:val="ro-RO" w:eastAsia="en-US" w:bidi="ar-SA"/>
      </w:rPr>
    </w:lvl>
    <w:lvl w:ilvl="6" w:tplc="7338B492">
      <w:numFmt w:val="bullet"/>
      <w:lvlText w:val="•"/>
      <w:lvlJc w:val="left"/>
      <w:pPr>
        <w:ind w:left="5552" w:hanging="130"/>
      </w:pPr>
      <w:rPr>
        <w:rFonts w:hint="default"/>
        <w:lang w:val="ro-RO" w:eastAsia="en-US" w:bidi="ar-SA"/>
      </w:rPr>
    </w:lvl>
    <w:lvl w:ilvl="7" w:tplc="FB56B2E2">
      <w:numFmt w:val="bullet"/>
      <w:lvlText w:val="•"/>
      <w:lvlJc w:val="left"/>
      <w:pPr>
        <w:ind w:left="6690" w:hanging="130"/>
      </w:pPr>
      <w:rPr>
        <w:rFonts w:hint="default"/>
        <w:lang w:val="ro-RO" w:eastAsia="en-US" w:bidi="ar-SA"/>
      </w:rPr>
    </w:lvl>
    <w:lvl w:ilvl="8" w:tplc="1CDEFA04">
      <w:numFmt w:val="bullet"/>
      <w:lvlText w:val="•"/>
      <w:lvlJc w:val="left"/>
      <w:pPr>
        <w:ind w:left="7828" w:hanging="130"/>
      </w:pPr>
      <w:rPr>
        <w:rFonts w:hint="default"/>
        <w:lang w:val="ro-RO" w:eastAsia="en-US" w:bidi="ar-SA"/>
      </w:rPr>
    </w:lvl>
  </w:abstractNum>
  <w:abstractNum w:abstractNumId="12">
    <w:nsid w:val="1DBF5105"/>
    <w:multiLevelType w:val="hybridMultilevel"/>
    <w:tmpl w:val="DD4662C6"/>
    <w:lvl w:ilvl="0" w:tplc="D6E21C84">
      <w:numFmt w:val="bullet"/>
      <w:lvlText w:val="•"/>
      <w:lvlJc w:val="left"/>
      <w:pPr>
        <w:ind w:left="275" w:hanging="134"/>
      </w:pPr>
      <w:rPr>
        <w:rFonts w:ascii="Times New Roman" w:eastAsia="Times New Roman" w:hAnsi="Times New Roman" w:cs="Times New Roman" w:hint="default"/>
        <w:w w:val="97"/>
        <w:sz w:val="19"/>
        <w:szCs w:val="19"/>
        <w:lang w:val="ro-RO" w:eastAsia="en-US" w:bidi="ar-SA"/>
      </w:rPr>
    </w:lvl>
    <w:lvl w:ilvl="1" w:tplc="44421954">
      <w:numFmt w:val="bullet"/>
      <w:lvlText w:val="•"/>
      <w:lvlJc w:val="left"/>
      <w:pPr>
        <w:ind w:left="742" w:hanging="134"/>
      </w:pPr>
      <w:rPr>
        <w:rFonts w:hint="default"/>
        <w:lang w:val="ro-RO" w:eastAsia="en-US" w:bidi="ar-SA"/>
      </w:rPr>
    </w:lvl>
    <w:lvl w:ilvl="2" w:tplc="15EA36B4">
      <w:numFmt w:val="bullet"/>
      <w:lvlText w:val="•"/>
      <w:lvlJc w:val="left"/>
      <w:pPr>
        <w:ind w:left="1204" w:hanging="134"/>
      </w:pPr>
      <w:rPr>
        <w:rFonts w:hint="default"/>
        <w:lang w:val="ro-RO" w:eastAsia="en-US" w:bidi="ar-SA"/>
      </w:rPr>
    </w:lvl>
    <w:lvl w:ilvl="3" w:tplc="F650F566">
      <w:numFmt w:val="bullet"/>
      <w:lvlText w:val="•"/>
      <w:lvlJc w:val="left"/>
      <w:pPr>
        <w:ind w:left="1666" w:hanging="134"/>
      </w:pPr>
      <w:rPr>
        <w:rFonts w:hint="default"/>
        <w:lang w:val="ro-RO" w:eastAsia="en-US" w:bidi="ar-SA"/>
      </w:rPr>
    </w:lvl>
    <w:lvl w:ilvl="4" w:tplc="E2883822">
      <w:numFmt w:val="bullet"/>
      <w:lvlText w:val="•"/>
      <w:lvlJc w:val="left"/>
      <w:pPr>
        <w:ind w:left="2128" w:hanging="134"/>
      </w:pPr>
      <w:rPr>
        <w:rFonts w:hint="default"/>
        <w:lang w:val="ro-RO" w:eastAsia="en-US" w:bidi="ar-SA"/>
      </w:rPr>
    </w:lvl>
    <w:lvl w:ilvl="5" w:tplc="E7C87CE4">
      <w:numFmt w:val="bullet"/>
      <w:lvlText w:val="•"/>
      <w:lvlJc w:val="left"/>
      <w:pPr>
        <w:ind w:left="2590" w:hanging="134"/>
      </w:pPr>
      <w:rPr>
        <w:rFonts w:hint="default"/>
        <w:lang w:val="ro-RO" w:eastAsia="en-US" w:bidi="ar-SA"/>
      </w:rPr>
    </w:lvl>
    <w:lvl w:ilvl="6" w:tplc="9BB86704">
      <w:numFmt w:val="bullet"/>
      <w:lvlText w:val="•"/>
      <w:lvlJc w:val="left"/>
      <w:pPr>
        <w:ind w:left="3052" w:hanging="134"/>
      </w:pPr>
      <w:rPr>
        <w:rFonts w:hint="default"/>
        <w:lang w:val="ro-RO" w:eastAsia="en-US" w:bidi="ar-SA"/>
      </w:rPr>
    </w:lvl>
    <w:lvl w:ilvl="7" w:tplc="68701F8E">
      <w:numFmt w:val="bullet"/>
      <w:lvlText w:val="•"/>
      <w:lvlJc w:val="left"/>
      <w:pPr>
        <w:ind w:left="3514" w:hanging="134"/>
      </w:pPr>
      <w:rPr>
        <w:rFonts w:hint="default"/>
        <w:lang w:val="ro-RO" w:eastAsia="en-US" w:bidi="ar-SA"/>
      </w:rPr>
    </w:lvl>
    <w:lvl w:ilvl="8" w:tplc="DB3060A0">
      <w:numFmt w:val="bullet"/>
      <w:lvlText w:val="•"/>
      <w:lvlJc w:val="left"/>
      <w:pPr>
        <w:ind w:left="3976" w:hanging="134"/>
      </w:pPr>
      <w:rPr>
        <w:rFonts w:hint="default"/>
        <w:lang w:val="ro-RO" w:eastAsia="en-US" w:bidi="ar-SA"/>
      </w:rPr>
    </w:lvl>
  </w:abstractNum>
  <w:abstractNum w:abstractNumId="13">
    <w:nsid w:val="2DB254A2"/>
    <w:multiLevelType w:val="hybridMultilevel"/>
    <w:tmpl w:val="EBFEED6C"/>
    <w:lvl w:ilvl="0" w:tplc="C73254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F6C0BA8"/>
    <w:multiLevelType w:val="hybridMultilevel"/>
    <w:tmpl w:val="34DA0AB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7A2A11"/>
    <w:multiLevelType w:val="hybridMultilevel"/>
    <w:tmpl w:val="104A3BA8"/>
    <w:lvl w:ilvl="0" w:tplc="80F0E3EA">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02824F7"/>
    <w:multiLevelType w:val="hybridMultilevel"/>
    <w:tmpl w:val="405EE006"/>
    <w:lvl w:ilvl="0" w:tplc="C73254D8">
      <w:start w:val="1"/>
      <w:numFmt w:val="bullet"/>
      <w:lvlText w:val=""/>
      <w:lvlJc w:val="left"/>
      <w:pPr>
        <w:ind w:left="1356" w:hanging="360"/>
      </w:pPr>
      <w:rPr>
        <w:rFonts w:ascii="Symbol" w:hAnsi="Symbol" w:hint="default"/>
        <w:sz w:val="24"/>
      </w:rPr>
    </w:lvl>
    <w:lvl w:ilvl="1" w:tplc="034AA56A">
      <w:numFmt w:val="bullet"/>
      <w:lvlText w:val="-"/>
      <w:lvlJc w:val="left"/>
      <w:pPr>
        <w:ind w:left="2076" w:hanging="360"/>
      </w:pPr>
      <w:rPr>
        <w:rFonts w:ascii="Cambria" w:eastAsia="SimSun" w:hAnsi="Cambria" w:cs="Mangal" w:hint="default"/>
      </w:rPr>
    </w:lvl>
    <w:lvl w:ilvl="2" w:tplc="04180005" w:tentative="1">
      <w:start w:val="1"/>
      <w:numFmt w:val="bullet"/>
      <w:lvlText w:val=""/>
      <w:lvlJc w:val="left"/>
      <w:pPr>
        <w:ind w:left="2796" w:hanging="360"/>
      </w:pPr>
      <w:rPr>
        <w:rFonts w:ascii="Wingdings" w:hAnsi="Wingdings" w:hint="default"/>
      </w:rPr>
    </w:lvl>
    <w:lvl w:ilvl="3" w:tplc="04180001" w:tentative="1">
      <w:start w:val="1"/>
      <w:numFmt w:val="bullet"/>
      <w:lvlText w:val=""/>
      <w:lvlJc w:val="left"/>
      <w:pPr>
        <w:ind w:left="3516" w:hanging="360"/>
      </w:pPr>
      <w:rPr>
        <w:rFonts w:ascii="Symbol" w:hAnsi="Symbol" w:hint="default"/>
      </w:rPr>
    </w:lvl>
    <w:lvl w:ilvl="4" w:tplc="04180003" w:tentative="1">
      <w:start w:val="1"/>
      <w:numFmt w:val="bullet"/>
      <w:lvlText w:val="o"/>
      <w:lvlJc w:val="left"/>
      <w:pPr>
        <w:ind w:left="4236" w:hanging="360"/>
      </w:pPr>
      <w:rPr>
        <w:rFonts w:ascii="Courier New" w:hAnsi="Courier New" w:cs="Courier New" w:hint="default"/>
      </w:rPr>
    </w:lvl>
    <w:lvl w:ilvl="5" w:tplc="04180005" w:tentative="1">
      <w:start w:val="1"/>
      <w:numFmt w:val="bullet"/>
      <w:lvlText w:val=""/>
      <w:lvlJc w:val="left"/>
      <w:pPr>
        <w:ind w:left="4956" w:hanging="360"/>
      </w:pPr>
      <w:rPr>
        <w:rFonts w:ascii="Wingdings" w:hAnsi="Wingdings" w:hint="default"/>
      </w:rPr>
    </w:lvl>
    <w:lvl w:ilvl="6" w:tplc="04180001" w:tentative="1">
      <w:start w:val="1"/>
      <w:numFmt w:val="bullet"/>
      <w:lvlText w:val=""/>
      <w:lvlJc w:val="left"/>
      <w:pPr>
        <w:ind w:left="5676" w:hanging="360"/>
      </w:pPr>
      <w:rPr>
        <w:rFonts w:ascii="Symbol" w:hAnsi="Symbol" w:hint="default"/>
      </w:rPr>
    </w:lvl>
    <w:lvl w:ilvl="7" w:tplc="04180003" w:tentative="1">
      <w:start w:val="1"/>
      <w:numFmt w:val="bullet"/>
      <w:lvlText w:val="o"/>
      <w:lvlJc w:val="left"/>
      <w:pPr>
        <w:ind w:left="6396" w:hanging="360"/>
      </w:pPr>
      <w:rPr>
        <w:rFonts w:ascii="Courier New" w:hAnsi="Courier New" w:cs="Courier New" w:hint="default"/>
      </w:rPr>
    </w:lvl>
    <w:lvl w:ilvl="8" w:tplc="04180005" w:tentative="1">
      <w:start w:val="1"/>
      <w:numFmt w:val="bullet"/>
      <w:lvlText w:val=""/>
      <w:lvlJc w:val="left"/>
      <w:pPr>
        <w:ind w:left="7116" w:hanging="360"/>
      </w:pPr>
      <w:rPr>
        <w:rFonts w:ascii="Wingdings" w:hAnsi="Wingdings" w:hint="default"/>
      </w:rPr>
    </w:lvl>
  </w:abstractNum>
  <w:abstractNum w:abstractNumId="18">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A41F62"/>
    <w:multiLevelType w:val="hybridMultilevel"/>
    <w:tmpl w:val="5894927A"/>
    <w:lvl w:ilvl="0" w:tplc="E0E08A7E">
      <w:start w:val="3"/>
      <w:numFmt w:val="decimal"/>
      <w:lvlText w:val="%1."/>
      <w:lvlJc w:val="left"/>
      <w:pPr>
        <w:ind w:left="301" w:hanging="197"/>
        <w:jc w:val="left"/>
      </w:pPr>
      <w:rPr>
        <w:rFonts w:ascii="Times New Roman" w:eastAsia="Times New Roman" w:hAnsi="Times New Roman" w:cs="Times New Roman" w:hint="default"/>
        <w:w w:val="109"/>
        <w:sz w:val="19"/>
        <w:szCs w:val="19"/>
        <w:lang w:val="ro-RO" w:eastAsia="en-US" w:bidi="ar-SA"/>
      </w:rPr>
    </w:lvl>
    <w:lvl w:ilvl="1" w:tplc="935A89D2">
      <w:numFmt w:val="bullet"/>
      <w:lvlText w:val="•"/>
      <w:lvlJc w:val="left"/>
      <w:pPr>
        <w:ind w:left="737" w:hanging="197"/>
      </w:pPr>
      <w:rPr>
        <w:rFonts w:hint="default"/>
        <w:lang w:val="ro-RO" w:eastAsia="en-US" w:bidi="ar-SA"/>
      </w:rPr>
    </w:lvl>
    <w:lvl w:ilvl="2" w:tplc="E7DEF16C">
      <w:numFmt w:val="bullet"/>
      <w:lvlText w:val="•"/>
      <w:lvlJc w:val="left"/>
      <w:pPr>
        <w:ind w:left="1175" w:hanging="197"/>
      </w:pPr>
      <w:rPr>
        <w:rFonts w:hint="default"/>
        <w:lang w:val="ro-RO" w:eastAsia="en-US" w:bidi="ar-SA"/>
      </w:rPr>
    </w:lvl>
    <w:lvl w:ilvl="3" w:tplc="6D969F96">
      <w:numFmt w:val="bullet"/>
      <w:lvlText w:val="•"/>
      <w:lvlJc w:val="left"/>
      <w:pPr>
        <w:ind w:left="1613" w:hanging="197"/>
      </w:pPr>
      <w:rPr>
        <w:rFonts w:hint="default"/>
        <w:lang w:val="ro-RO" w:eastAsia="en-US" w:bidi="ar-SA"/>
      </w:rPr>
    </w:lvl>
    <w:lvl w:ilvl="4" w:tplc="CA0475B2">
      <w:numFmt w:val="bullet"/>
      <w:lvlText w:val="•"/>
      <w:lvlJc w:val="left"/>
      <w:pPr>
        <w:ind w:left="2051" w:hanging="197"/>
      </w:pPr>
      <w:rPr>
        <w:rFonts w:hint="default"/>
        <w:lang w:val="ro-RO" w:eastAsia="en-US" w:bidi="ar-SA"/>
      </w:rPr>
    </w:lvl>
    <w:lvl w:ilvl="5" w:tplc="B014600E">
      <w:numFmt w:val="bullet"/>
      <w:lvlText w:val="•"/>
      <w:lvlJc w:val="left"/>
      <w:pPr>
        <w:ind w:left="2489" w:hanging="197"/>
      </w:pPr>
      <w:rPr>
        <w:rFonts w:hint="default"/>
        <w:lang w:val="ro-RO" w:eastAsia="en-US" w:bidi="ar-SA"/>
      </w:rPr>
    </w:lvl>
    <w:lvl w:ilvl="6" w:tplc="4D84440E">
      <w:numFmt w:val="bullet"/>
      <w:lvlText w:val="•"/>
      <w:lvlJc w:val="left"/>
      <w:pPr>
        <w:ind w:left="2927" w:hanging="197"/>
      </w:pPr>
      <w:rPr>
        <w:rFonts w:hint="default"/>
        <w:lang w:val="ro-RO" w:eastAsia="en-US" w:bidi="ar-SA"/>
      </w:rPr>
    </w:lvl>
    <w:lvl w:ilvl="7" w:tplc="4B709076">
      <w:numFmt w:val="bullet"/>
      <w:lvlText w:val="•"/>
      <w:lvlJc w:val="left"/>
      <w:pPr>
        <w:ind w:left="3365" w:hanging="197"/>
      </w:pPr>
      <w:rPr>
        <w:rFonts w:hint="default"/>
        <w:lang w:val="ro-RO" w:eastAsia="en-US" w:bidi="ar-SA"/>
      </w:rPr>
    </w:lvl>
    <w:lvl w:ilvl="8" w:tplc="77F8DE2C">
      <w:numFmt w:val="bullet"/>
      <w:lvlText w:val="•"/>
      <w:lvlJc w:val="left"/>
      <w:pPr>
        <w:ind w:left="3803" w:hanging="197"/>
      </w:pPr>
      <w:rPr>
        <w:rFonts w:hint="default"/>
        <w:lang w:val="ro-RO" w:eastAsia="en-US" w:bidi="ar-SA"/>
      </w:rPr>
    </w:lvl>
  </w:abstractNum>
  <w:abstractNum w:abstractNumId="20">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1">
    <w:nsid w:val="42BB4FA1"/>
    <w:multiLevelType w:val="hybridMultilevel"/>
    <w:tmpl w:val="3580F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B3781C"/>
    <w:multiLevelType w:val="hybridMultilevel"/>
    <w:tmpl w:val="2C26F550"/>
    <w:lvl w:ilvl="0" w:tplc="C73254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1322D6"/>
    <w:multiLevelType w:val="hybridMultilevel"/>
    <w:tmpl w:val="48C66392"/>
    <w:lvl w:ilvl="0" w:tplc="451A45D0">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7">
    <w:nsid w:val="518808D9"/>
    <w:multiLevelType w:val="hybridMultilevel"/>
    <w:tmpl w:val="42DA3A70"/>
    <w:lvl w:ilvl="0" w:tplc="C73254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9">
    <w:nsid w:val="57AC37A3"/>
    <w:multiLevelType w:val="hybridMultilevel"/>
    <w:tmpl w:val="063ECA40"/>
    <w:lvl w:ilvl="0" w:tplc="FFFFFFFF">
      <w:start w:val="1"/>
      <w:numFmt w:val="bullet"/>
      <w:lvlText w:val=""/>
      <w:lvlJc w:val="left"/>
      <w:pPr>
        <w:tabs>
          <w:tab w:val="num" w:pos="720"/>
        </w:tabs>
        <w:ind w:left="720" w:hanging="360"/>
      </w:pPr>
      <w:rPr>
        <w:rFonts w:ascii="Wingdings" w:hAnsi="Wingdings" w:hint="default"/>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9217ECA"/>
    <w:multiLevelType w:val="hybridMultilevel"/>
    <w:tmpl w:val="DC1A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E97840"/>
    <w:multiLevelType w:val="hybridMultilevel"/>
    <w:tmpl w:val="1452D28C"/>
    <w:lvl w:ilvl="0" w:tplc="0419000D">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617E7AA9"/>
    <w:multiLevelType w:val="singleLevel"/>
    <w:tmpl w:val="0419000F"/>
    <w:lvl w:ilvl="0">
      <w:start w:val="1"/>
      <w:numFmt w:val="decimal"/>
      <w:lvlText w:val="%1."/>
      <w:lvlJc w:val="left"/>
      <w:pPr>
        <w:tabs>
          <w:tab w:val="num" w:pos="360"/>
        </w:tabs>
        <w:ind w:left="360" w:hanging="360"/>
      </w:pPr>
    </w:lvl>
  </w:abstractNum>
  <w:abstractNum w:abstractNumId="33">
    <w:nsid w:val="67963CC0"/>
    <w:multiLevelType w:val="hybridMultilevel"/>
    <w:tmpl w:val="D29C3D88"/>
    <w:lvl w:ilvl="0" w:tplc="7F64BE36">
      <w:start w:val="1"/>
      <w:numFmt w:val="upperRoman"/>
      <w:lvlText w:val="%1."/>
      <w:lvlJc w:val="left"/>
      <w:pPr>
        <w:ind w:left="1800" w:hanging="720"/>
      </w:pPr>
      <w:rPr>
        <w:rFonts w:ascii="Calibri" w:hAnsi="Calibri"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C64F72"/>
    <w:multiLevelType w:val="hybridMultilevel"/>
    <w:tmpl w:val="3BA6C1FA"/>
    <w:lvl w:ilvl="0" w:tplc="28469012">
      <w:start w:val="1"/>
      <w:numFmt w:val="bullet"/>
      <w:lvlText w:val=""/>
      <w:lvlJc w:val="left"/>
      <w:pPr>
        <w:ind w:left="862" w:hanging="360"/>
      </w:pPr>
      <w:rPr>
        <w:rFonts w:ascii="Wingdings" w:hAnsi="Wingdings" w:hint="default"/>
        <w:sz w:val="20"/>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788B3BFB"/>
    <w:multiLevelType w:val="hybridMultilevel"/>
    <w:tmpl w:val="C09002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C180104"/>
    <w:multiLevelType w:val="hybridMultilevel"/>
    <w:tmpl w:val="6DB8927A"/>
    <w:lvl w:ilvl="0" w:tplc="28469012">
      <w:start w:val="1"/>
      <w:numFmt w:val="bullet"/>
      <w:lvlText w:val=""/>
      <w:lvlJc w:val="left"/>
      <w:pPr>
        <w:ind w:left="2563" w:hanging="360"/>
      </w:pPr>
      <w:rPr>
        <w:rFonts w:ascii="Wingdings" w:hAnsi="Wingdings" w:hint="default"/>
        <w:sz w:val="20"/>
        <w:szCs w:val="28"/>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8">
    <w:nsid w:val="7C256A2A"/>
    <w:multiLevelType w:val="hybridMultilevel"/>
    <w:tmpl w:val="4B5A1F3A"/>
    <w:lvl w:ilvl="0" w:tplc="C408FCE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26"/>
  </w:num>
  <w:num w:numId="3">
    <w:abstractNumId w:val="31"/>
  </w:num>
  <w:num w:numId="4">
    <w:abstractNumId w:val="29"/>
  </w:num>
  <w:num w:numId="5">
    <w:abstractNumId w:val="38"/>
  </w:num>
  <w:num w:numId="6">
    <w:abstractNumId w:val="37"/>
  </w:num>
  <w:num w:numId="7">
    <w:abstractNumId w:val="9"/>
  </w:num>
  <w:num w:numId="8">
    <w:abstractNumId w:val="28"/>
  </w:num>
  <w:num w:numId="9">
    <w:abstractNumId w:val="20"/>
  </w:num>
  <w:num w:numId="10">
    <w:abstractNumId w:val="36"/>
  </w:num>
  <w:num w:numId="11">
    <w:abstractNumId w:val="33"/>
  </w:num>
  <w:num w:numId="12">
    <w:abstractNumId w:val="14"/>
  </w:num>
  <w:num w:numId="13">
    <w:abstractNumId w:val="8"/>
  </w:num>
  <w:num w:numId="14">
    <w:abstractNumId w:val="3"/>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4"/>
  </w:num>
  <w:num w:numId="18">
    <w:abstractNumId w:val="6"/>
  </w:num>
  <w:num w:numId="19">
    <w:abstractNumId w:val="22"/>
  </w:num>
  <w:num w:numId="20">
    <w:abstractNumId w:val="18"/>
  </w:num>
  <w:num w:numId="21">
    <w:abstractNumId w:val="34"/>
  </w:num>
  <w:num w:numId="22">
    <w:abstractNumId w:val="7"/>
  </w:num>
  <w:num w:numId="23">
    <w:abstractNumId w:val="16"/>
  </w:num>
  <w:num w:numId="24">
    <w:abstractNumId w:val="24"/>
  </w:num>
  <w:num w:numId="25">
    <w:abstractNumId w:val="17"/>
  </w:num>
  <w:num w:numId="26">
    <w:abstractNumId w:val="35"/>
  </w:num>
  <w:num w:numId="27">
    <w:abstractNumId w:val="1"/>
  </w:num>
  <w:num w:numId="28">
    <w:abstractNumId w:val="5"/>
  </w:num>
  <w:num w:numId="29">
    <w:abstractNumId w:val="19"/>
  </w:num>
  <w:num w:numId="30">
    <w:abstractNumId w:val="27"/>
  </w:num>
  <w:num w:numId="31">
    <w:abstractNumId w:val="21"/>
  </w:num>
  <w:num w:numId="32">
    <w:abstractNumId w:val="12"/>
  </w:num>
  <w:num w:numId="33">
    <w:abstractNumId w:val="13"/>
  </w:num>
  <w:num w:numId="34">
    <w:abstractNumId w:val="2"/>
  </w:num>
  <w:num w:numId="35">
    <w:abstractNumId w:val="0"/>
  </w:num>
  <w:num w:numId="36">
    <w:abstractNumId w:val="30"/>
  </w:num>
  <w:num w:numId="37">
    <w:abstractNumId w:val="23"/>
  </w:num>
  <w:num w:numId="38">
    <w:abstractNumId w:val="10"/>
  </w:num>
  <w:num w:numId="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24"/>
    <w:rsid w:val="00004317"/>
    <w:rsid w:val="00005ABC"/>
    <w:rsid w:val="0000622A"/>
    <w:rsid w:val="00007F7B"/>
    <w:rsid w:val="0001330B"/>
    <w:rsid w:val="0002008E"/>
    <w:rsid w:val="000235D0"/>
    <w:rsid w:val="000247CB"/>
    <w:rsid w:val="00031E7E"/>
    <w:rsid w:val="0004063E"/>
    <w:rsid w:val="00041966"/>
    <w:rsid w:val="0005657B"/>
    <w:rsid w:val="00056DFA"/>
    <w:rsid w:val="0006122C"/>
    <w:rsid w:val="000666F4"/>
    <w:rsid w:val="00076450"/>
    <w:rsid w:val="0009635D"/>
    <w:rsid w:val="000A0E99"/>
    <w:rsid w:val="000A1E21"/>
    <w:rsid w:val="000A740C"/>
    <w:rsid w:val="000B0F74"/>
    <w:rsid w:val="000C07B6"/>
    <w:rsid w:val="000E0DDD"/>
    <w:rsid w:val="000E1001"/>
    <w:rsid w:val="000E29A8"/>
    <w:rsid w:val="000F35A9"/>
    <w:rsid w:val="000F490E"/>
    <w:rsid w:val="000F4D8F"/>
    <w:rsid w:val="000F52A8"/>
    <w:rsid w:val="000F52E1"/>
    <w:rsid w:val="000F6E9D"/>
    <w:rsid w:val="000F6EC9"/>
    <w:rsid w:val="00113BEC"/>
    <w:rsid w:val="00120BED"/>
    <w:rsid w:val="00126D19"/>
    <w:rsid w:val="00127D3F"/>
    <w:rsid w:val="001343A1"/>
    <w:rsid w:val="00137470"/>
    <w:rsid w:val="0014379E"/>
    <w:rsid w:val="00155BA9"/>
    <w:rsid w:val="00156EEB"/>
    <w:rsid w:val="00162126"/>
    <w:rsid w:val="00175CA2"/>
    <w:rsid w:val="00182200"/>
    <w:rsid w:val="00184EA4"/>
    <w:rsid w:val="00190B3C"/>
    <w:rsid w:val="00193B1A"/>
    <w:rsid w:val="001A24F1"/>
    <w:rsid w:val="001B6249"/>
    <w:rsid w:val="001C4B51"/>
    <w:rsid w:val="001D50B0"/>
    <w:rsid w:val="001E167D"/>
    <w:rsid w:val="001E4CC7"/>
    <w:rsid w:val="001E7B20"/>
    <w:rsid w:val="00202EBD"/>
    <w:rsid w:val="00206843"/>
    <w:rsid w:val="00223F6B"/>
    <w:rsid w:val="00230807"/>
    <w:rsid w:val="00233C91"/>
    <w:rsid w:val="00242A6A"/>
    <w:rsid w:val="00251BEB"/>
    <w:rsid w:val="002637EB"/>
    <w:rsid w:val="00265F5B"/>
    <w:rsid w:val="00280CAE"/>
    <w:rsid w:val="00287715"/>
    <w:rsid w:val="00293B1B"/>
    <w:rsid w:val="0029798E"/>
    <w:rsid w:val="002A012E"/>
    <w:rsid w:val="002A237E"/>
    <w:rsid w:val="002A4C91"/>
    <w:rsid w:val="002B066B"/>
    <w:rsid w:val="002B285F"/>
    <w:rsid w:val="002B36B2"/>
    <w:rsid w:val="002B3B1E"/>
    <w:rsid w:val="002C4692"/>
    <w:rsid w:val="002D1750"/>
    <w:rsid w:val="002E56C9"/>
    <w:rsid w:val="002E696C"/>
    <w:rsid w:val="002F352E"/>
    <w:rsid w:val="0030659E"/>
    <w:rsid w:val="0030710F"/>
    <w:rsid w:val="003112B0"/>
    <w:rsid w:val="003118A8"/>
    <w:rsid w:val="0031370B"/>
    <w:rsid w:val="00316B71"/>
    <w:rsid w:val="00321BFE"/>
    <w:rsid w:val="003229C3"/>
    <w:rsid w:val="003229FE"/>
    <w:rsid w:val="00327639"/>
    <w:rsid w:val="003471A8"/>
    <w:rsid w:val="003514C6"/>
    <w:rsid w:val="00353769"/>
    <w:rsid w:val="00361C9A"/>
    <w:rsid w:val="00362BBC"/>
    <w:rsid w:val="0036501F"/>
    <w:rsid w:val="00367350"/>
    <w:rsid w:val="0038280C"/>
    <w:rsid w:val="0038480E"/>
    <w:rsid w:val="00397B7D"/>
    <w:rsid w:val="003A47A3"/>
    <w:rsid w:val="003B0982"/>
    <w:rsid w:val="003B14DD"/>
    <w:rsid w:val="003D724A"/>
    <w:rsid w:val="003E7CA9"/>
    <w:rsid w:val="003F0ECD"/>
    <w:rsid w:val="003F26C6"/>
    <w:rsid w:val="003F270C"/>
    <w:rsid w:val="003F3D9D"/>
    <w:rsid w:val="003F3EBD"/>
    <w:rsid w:val="00414EEC"/>
    <w:rsid w:val="00437E6C"/>
    <w:rsid w:val="00442EB8"/>
    <w:rsid w:val="00443EA5"/>
    <w:rsid w:val="00453E07"/>
    <w:rsid w:val="004675EE"/>
    <w:rsid w:val="004718F5"/>
    <w:rsid w:val="004843B8"/>
    <w:rsid w:val="00486781"/>
    <w:rsid w:val="004A012D"/>
    <w:rsid w:val="004A0B93"/>
    <w:rsid w:val="004A7B3F"/>
    <w:rsid w:val="004B08D3"/>
    <w:rsid w:val="004B4137"/>
    <w:rsid w:val="004C2A0F"/>
    <w:rsid w:val="004E1015"/>
    <w:rsid w:val="004F035C"/>
    <w:rsid w:val="004F0C3B"/>
    <w:rsid w:val="004F2C5F"/>
    <w:rsid w:val="0051242D"/>
    <w:rsid w:val="00512FB3"/>
    <w:rsid w:val="00536A19"/>
    <w:rsid w:val="00540161"/>
    <w:rsid w:val="00542984"/>
    <w:rsid w:val="0054424D"/>
    <w:rsid w:val="00547A7E"/>
    <w:rsid w:val="00553E81"/>
    <w:rsid w:val="00563796"/>
    <w:rsid w:val="00564009"/>
    <w:rsid w:val="00566558"/>
    <w:rsid w:val="00567614"/>
    <w:rsid w:val="00574467"/>
    <w:rsid w:val="0057618F"/>
    <w:rsid w:val="005805B4"/>
    <w:rsid w:val="00584A50"/>
    <w:rsid w:val="00593E6C"/>
    <w:rsid w:val="005951BE"/>
    <w:rsid w:val="005979DC"/>
    <w:rsid w:val="005B7FFC"/>
    <w:rsid w:val="005C092A"/>
    <w:rsid w:val="005C114C"/>
    <w:rsid w:val="005C163C"/>
    <w:rsid w:val="005C43F7"/>
    <w:rsid w:val="005C6219"/>
    <w:rsid w:val="005D0870"/>
    <w:rsid w:val="005D1A76"/>
    <w:rsid w:val="005F64DE"/>
    <w:rsid w:val="0060520E"/>
    <w:rsid w:val="00606132"/>
    <w:rsid w:val="00607309"/>
    <w:rsid w:val="00611DBA"/>
    <w:rsid w:val="00621F0C"/>
    <w:rsid w:val="006332AA"/>
    <w:rsid w:val="00637EE8"/>
    <w:rsid w:val="00637F11"/>
    <w:rsid w:val="006773E4"/>
    <w:rsid w:val="0069659E"/>
    <w:rsid w:val="00697AAB"/>
    <w:rsid w:val="006A3031"/>
    <w:rsid w:val="006B5F4C"/>
    <w:rsid w:val="006B727C"/>
    <w:rsid w:val="006C0D2C"/>
    <w:rsid w:val="006C1A60"/>
    <w:rsid w:val="006C31FD"/>
    <w:rsid w:val="006C4C2E"/>
    <w:rsid w:val="006D01C9"/>
    <w:rsid w:val="006D164B"/>
    <w:rsid w:val="006D30EF"/>
    <w:rsid w:val="006D5A27"/>
    <w:rsid w:val="006D64C6"/>
    <w:rsid w:val="0070727A"/>
    <w:rsid w:val="00724F69"/>
    <w:rsid w:val="00734FA2"/>
    <w:rsid w:val="00741167"/>
    <w:rsid w:val="00742CFA"/>
    <w:rsid w:val="00746DE3"/>
    <w:rsid w:val="00750B5C"/>
    <w:rsid w:val="00760658"/>
    <w:rsid w:val="00764886"/>
    <w:rsid w:val="00771698"/>
    <w:rsid w:val="00772BF7"/>
    <w:rsid w:val="00773F4B"/>
    <w:rsid w:val="00781607"/>
    <w:rsid w:val="007928E8"/>
    <w:rsid w:val="00793DDF"/>
    <w:rsid w:val="007A0A88"/>
    <w:rsid w:val="007A33C1"/>
    <w:rsid w:val="007B20AE"/>
    <w:rsid w:val="007B4565"/>
    <w:rsid w:val="007C1AD3"/>
    <w:rsid w:val="007E7322"/>
    <w:rsid w:val="007F3FE7"/>
    <w:rsid w:val="007F493E"/>
    <w:rsid w:val="00803AAE"/>
    <w:rsid w:val="00810D08"/>
    <w:rsid w:val="00813970"/>
    <w:rsid w:val="008252F5"/>
    <w:rsid w:val="00840FC2"/>
    <w:rsid w:val="00841069"/>
    <w:rsid w:val="008410B6"/>
    <w:rsid w:val="00847FED"/>
    <w:rsid w:val="00851CC6"/>
    <w:rsid w:val="00853342"/>
    <w:rsid w:val="008543A4"/>
    <w:rsid w:val="0085501A"/>
    <w:rsid w:val="0085747F"/>
    <w:rsid w:val="00857592"/>
    <w:rsid w:val="00865CD3"/>
    <w:rsid w:val="00886F65"/>
    <w:rsid w:val="008957E2"/>
    <w:rsid w:val="008A5A45"/>
    <w:rsid w:val="008B4148"/>
    <w:rsid w:val="008C0813"/>
    <w:rsid w:val="008C0F95"/>
    <w:rsid w:val="008C3C65"/>
    <w:rsid w:val="008D6C5D"/>
    <w:rsid w:val="008E20BC"/>
    <w:rsid w:val="008F5705"/>
    <w:rsid w:val="00904691"/>
    <w:rsid w:val="00905491"/>
    <w:rsid w:val="009105A3"/>
    <w:rsid w:val="00923C77"/>
    <w:rsid w:val="009301B4"/>
    <w:rsid w:val="00941768"/>
    <w:rsid w:val="00947159"/>
    <w:rsid w:val="00951479"/>
    <w:rsid w:val="009536A5"/>
    <w:rsid w:val="0095744D"/>
    <w:rsid w:val="00963D37"/>
    <w:rsid w:val="00965478"/>
    <w:rsid w:val="00966724"/>
    <w:rsid w:val="0097388B"/>
    <w:rsid w:val="00975E52"/>
    <w:rsid w:val="00976F3C"/>
    <w:rsid w:val="009878E1"/>
    <w:rsid w:val="00990C6F"/>
    <w:rsid w:val="009943CA"/>
    <w:rsid w:val="009D2479"/>
    <w:rsid w:val="009D521B"/>
    <w:rsid w:val="009D6CD2"/>
    <w:rsid w:val="009D79B5"/>
    <w:rsid w:val="009E6B25"/>
    <w:rsid w:val="009E7013"/>
    <w:rsid w:val="00A033FD"/>
    <w:rsid w:val="00A1379D"/>
    <w:rsid w:val="00A1729C"/>
    <w:rsid w:val="00A30C55"/>
    <w:rsid w:val="00A335C5"/>
    <w:rsid w:val="00A34E9D"/>
    <w:rsid w:val="00A56EAF"/>
    <w:rsid w:val="00A579F4"/>
    <w:rsid w:val="00A63E65"/>
    <w:rsid w:val="00A7100F"/>
    <w:rsid w:val="00A75F05"/>
    <w:rsid w:val="00A81397"/>
    <w:rsid w:val="00AA183B"/>
    <w:rsid w:val="00AA58C3"/>
    <w:rsid w:val="00AB0909"/>
    <w:rsid w:val="00AB400F"/>
    <w:rsid w:val="00AB4D55"/>
    <w:rsid w:val="00AC1208"/>
    <w:rsid w:val="00AD06D4"/>
    <w:rsid w:val="00AE519F"/>
    <w:rsid w:val="00AE59DA"/>
    <w:rsid w:val="00AF5AEE"/>
    <w:rsid w:val="00B04FC1"/>
    <w:rsid w:val="00B16EF7"/>
    <w:rsid w:val="00B25EA1"/>
    <w:rsid w:val="00B4532C"/>
    <w:rsid w:val="00B54244"/>
    <w:rsid w:val="00B76080"/>
    <w:rsid w:val="00B8084D"/>
    <w:rsid w:val="00B80A63"/>
    <w:rsid w:val="00B81E66"/>
    <w:rsid w:val="00B84BF0"/>
    <w:rsid w:val="00B868F4"/>
    <w:rsid w:val="00B91F81"/>
    <w:rsid w:val="00B976DD"/>
    <w:rsid w:val="00BA0B03"/>
    <w:rsid w:val="00BA2A68"/>
    <w:rsid w:val="00BA2D59"/>
    <w:rsid w:val="00BA630D"/>
    <w:rsid w:val="00BB4A02"/>
    <w:rsid w:val="00BC38F4"/>
    <w:rsid w:val="00BC674D"/>
    <w:rsid w:val="00BD1C3E"/>
    <w:rsid w:val="00BD347F"/>
    <w:rsid w:val="00BD420B"/>
    <w:rsid w:val="00BE1D6E"/>
    <w:rsid w:val="00BF1993"/>
    <w:rsid w:val="00BF1AAB"/>
    <w:rsid w:val="00BF2379"/>
    <w:rsid w:val="00BF6B30"/>
    <w:rsid w:val="00C04F32"/>
    <w:rsid w:val="00C068B1"/>
    <w:rsid w:val="00C1325C"/>
    <w:rsid w:val="00C13C58"/>
    <w:rsid w:val="00C148D8"/>
    <w:rsid w:val="00C161D9"/>
    <w:rsid w:val="00C2144D"/>
    <w:rsid w:val="00C219E5"/>
    <w:rsid w:val="00C26954"/>
    <w:rsid w:val="00C30A0B"/>
    <w:rsid w:val="00C32243"/>
    <w:rsid w:val="00C32782"/>
    <w:rsid w:val="00C774C7"/>
    <w:rsid w:val="00C80507"/>
    <w:rsid w:val="00C8239D"/>
    <w:rsid w:val="00C834AD"/>
    <w:rsid w:val="00C91898"/>
    <w:rsid w:val="00CA188B"/>
    <w:rsid w:val="00CA5DA9"/>
    <w:rsid w:val="00CB33E2"/>
    <w:rsid w:val="00CC2310"/>
    <w:rsid w:val="00CC3AAE"/>
    <w:rsid w:val="00CC7F5B"/>
    <w:rsid w:val="00CD0869"/>
    <w:rsid w:val="00CD18EF"/>
    <w:rsid w:val="00CD7C94"/>
    <w:rsid w:val="00CE5230"/>
    <w:rsid w:val="00CF3CC1"/>
    <w:rsid w:val="00D069AE"/>
    <w:rsid w:val="00D248EF"/>
    <w:rsid w:val="00D27FFE"/>
    <w:rsid w:val="00D529FC"/>
    <w:rsid w:val="00D55A1B"/>
    <w:rsid w:val="00D64CF8"/>
    <w:rsid w:val="00D735DB"/>
    <w:rsid w:val="00D76A1C"/>
    <w:rsid w:val="00D82DCF"/>
    <w:rsid w:val="00D939A4"/>
    <w:rsid w:val="00D93CB6"/>
    <w:rsid w:val="00D94D1B"/>
    <w:rsid w:val="00D95B64"/>
    <w:rsid w:val="00D962AA"/>
    <w:rsid w:val="00D96BDD"/>
    <w:rsid w:val="00D97FB6"/>
    <w:rsid w:val="00DA32C4"/>
    <w:rsid w:val="00DA5F36"/>
    <w:rsid w:val="00DC455F"/>
    <w:rsid w:val="00DC4609"/>
    <w:rsid w:val="00DD2518"/>
    <w:rsid w:val="00DD7F4E"/>
    <w:rsid w:val="00DE4535"/>
    <w:rsid w:val="00DE5D19"/>
    <w:rsid w:val="00DF2578"/>
    <w:rsid w:val="00DF4E5B"/>
    <w:rsid w:val="00E002B5"/>
    <w:rsid w:val="00E01C42"/>
    <w:rsid w:val="00E05CA1"/>
    <w:rsid w:val="00E16388"/>
    <w:rsid w:val="00E3500B"/>
    <w:rsid w:val="00E41B54"/>
    <w:rsid w:val="00E45E52"/>
    <w:rsid w:val="00E46B7C"/>
    <w:rsid w:val="00E52E09"/>
    <w:rsid w:val="00E5304A"/>
    <w:rsid w:val="00E5478D"/>
    <w:rsid w:val="00E6651A"/>
    <w:rsid w:val="00E76867"/>
    <w:rsid w:val="00E8488C"/>
    <w:rsid w:val="00E902A5"/>
    <w:rsid w:val="00E90E5F"/>
    <w:rsid w:val="00E940EC"/>
    <w:rsid w:val="00EA5006"/>
    <w:rsid w:val="00EA59A0"/>
    <w:rsid w:val="00EA6E5C"/>
    <w:rsid w:val="00EB0D75"/>
    <w:rsid w:val="00EB673A"/>
    <w:rsid w:val="00EC0B2B"/>
    <w:rsid w:val="00EC51C5"/>
    <w:rsid w:val="00ED2BA3"/>
    <w:rsid w:val="00ED465D"/>
    <w:rsid w:val="00EE5FA9"/>
    <w:rsid w:val="00EE6143"/>
    <w:rsid w:val="00EF1189"/>
    <w:rsid w:val="00EF3C3D"/>
    <w:rsid w:val="00F01D29"/>
    <w:rsid w:val="00F16956"/>
    <w:rsid w:val="00F26D82"/>
    <w:rsid w:val="00F2769D"/>
    <w:rsid w:val="00F4093D"/>
    <w:rsid w:val="00F44C48"/>
    <w:rsid w:val="00F600F7"/>
    <w:rsid w:val="00F61914"/>
    <w:rsid w:val="00F72997"/>
    <w:rsid w:val="00F75314"/>
    <w:rsid w:val="00F81EB2"/>
    <w:rsid w:val="00F972D8"/>
    <w:rsid w:val="00F97D0E"/>
    <w:rsid w:val="00FA214D"/>
    <w:rsid w:val="00FA2506"/>
    <w:rsid w:val="00FB0171"/>
    <w:rsid w:val="00FC63E0"/>
    <w:rsid w:val="00FD0A45"/>
    <w:rsid w:val="00FD244A"/>
    <w:rsid w:val="00FD3329"/>
    <w:rsid w:val="00FE2F96"/>
    <w:rsid w:val="00FE3A47"/>
    <w:rsid w:val="00FE60D2"/>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0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34"/>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Название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styleId="af7">
    <w:name w:val="annotation reference"/>
    <w:basedOn w:val="a0"/>
    <w:semiHidden/>
    <w:unhideWhenUsed/>
    <w:rsid w:val="009878E1"/>
    <w:rPr>
      <w:sz w:val="16"/>
      <w:szCs w:val="16"/>
    </w:rPr>
  </w:style>
  <w:style w:type="paragraph" w:styleId="af8">
    <w:name w:val="annotation text"/>
    <w:basedOn w:val="a"/>
    <w:link w:val="af9"/>
    <w:semiHidden/>
    <w:unhideWhenUsed/>
    <w:rsid w:val="009878E1"/>
    <w:rPr>
      <w:sz w:val="20"/>
      <w:szCs w:val="20"/>
    </w:rPr>
  </w:style>
  <w:style w:type="character" w:customStyle="1" w:styleId="af9">
    <w:name w:val="Текст примечания Знак"/>
    <w:basedOn w:val="a0"/>
    <w:link w:val="af8"/>
    <w:semiHidden/>
    <w:rsid w:val="009878E1"/>
  </w:style>
  <w:style w:type="paragraph" w:styleId="afa">
    <w:name w:val="annotation subject"/>
    <w:basedOn w:val="af8"/>
    <w:next w:val="af8"/>
    <w:link w:val="afb"/>
    <w:semiHidden/>
    <w:unhideWhenUsed/>
    <w:rsid w:val="009878E1"/>
    <w:rPr>
      <w:b/>
      <w:bCs/>
    </w:rPr>
  </w:style>
  <w:style w:type="character" w:customStyle="1" w:styleId="afb">
    <w:name w:val="Тема примечания Знак"/>
    <w:basedOn w:val="af9"/>
    <w:link w:val="afa"/>
    <w:semiHidden/>
    <w:rsid w:val="009878E1"/>
    <w:rPr>
      <w:b/>
      <w:bCs/>
    </w:rPr>
  </w:style>
  <w:style w:type="paragraph" w:styleId="afc">
    <w:name w:val="Revision"/>
    <w:hidden/>
    <w:uiPriority w:val="99"/>
    <w:semiHidden/>
    <w:rsid w:val="004E1015"/>
    <w:rPr>
      <w:sz w:val="24"/>
      <w:szCs w:val="24"/>
    </w:rPr>
  </w:style>
  <w:style w:type="paragraph" w:customStyle="1" w:styleId="TableParagraph">
    <w:name w:val="Table Paragraph"/>
    <w:basedOn w:val="a"/>
    <w:uiPriority w:val="1"/>
    <w:qFormat/>
    <w:rsid w:val="008F5705"/>
    <w:pPr>
      <w:widowControl w:val="0"/>
      <w:autoSpaceDE w:val="0"/>
      <w:autoSpaceDN w:val="0"/>
    </w:pPr>
    <w:rPr>
      <w:sz w:val="22"/>
      <w:szCs w:val="22"/>
      <w:lang w:val="ro-RO" w:eastAsia="en-US"/>
    </w:rPr>
  </w:style>
  <w:style w:type="paragraph" w:styleId="afd">
    <w:name w:val="No Spacing"/>
    <w:uiPriority w:val="1"/>
    <w:qFormat/>
    <w:rsid w:val="001D50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34"/>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Название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styleId="af7">
    <w:name w:val="annotation reference"/>
    <w:basedOn w:val="a0"/>
    <w:semiHidden/>
    <w:unhideWhenUsed/>
    <w:rsid w:val="009878E1"/>
    <w:rPr>
      <w:sz w:val="16"/>
      <w:szCs w:val="16"/>
    </w:rPr>
  </w:style>
  <w:style w:type="paragraph" w:styleId="af8">
    <w:name w:val="annotation text"/>
    <w:basedOn w:val="a"/>
    <w:link w:val="af9"/>
    <w:semiHidden/>
    <w:unhideWhenUsed/>
    <w:rsid w:val="009878E1"/>
    <w:rPr>
      <w:sz w:val="20"/>
      <w:szCs w:val="20"/>
    </w:rPr>
  </w:style>
  <w:style w:type="character" w:customStyle="1" w:styleId="af9">
    <w:name w:val="Текст примечания Знак"/>
    <w:basedOn w:val="a0"/>
    <w:link w:val="af8"/>
    <w:semiHidden/>
    <w:rsid w:val="009878E1"/>
  </w:style>
  <w:style w:type="paragraph" w:styleId="afa">
    <w:name w:val="annotation subject"/>
    <w:basedOn w:val="af8"/>
    <w:next w:val="af8"/>
    <w:link w:val="afb"/>
    <w:semiHidden/>
    <w:unhideWhenUsed/>
    <w:rsid w:val="009878E1"/>
    <w:rPr>
      <w:b/>
      <w:bCs/>
    </w:rPr>
  </w:style>
  <w:style w:type="character" w:customStyle="1" w:styleId="afb">
    <w:name w:val="Тема примечания Знак"/>
    <w:basedOn w:val="af9"/>
    <w:link w:val="afa"/>
    <w:semiHidden/>
    <w:rsid w:val="009878E1"/>
    <w:rPr>
      <w:b/>
      <w:bCs/>
    </w:rPr>
  </w:style>
  <w:style w:type="paragraph" w:styleId="afc">
    <w:name w:val="Revision"/>
    <w:hidden/>
    <w:uiPriority w:val="99"/>
    <w:semiHidden/>
    <w:rsid w:val="004E1015"/>
    <w:rPr>
      <w:sz w:val="24"/>
      <w:szCs w:val="24"/>
    </w:rPr>
  </w:style>
  <w:style w:type="paragraph" w:customStyle="1" w:styleId="TableParagraph">
    <w:name w:val="Table Paragraph"/>
    <w:basedOn w:val="a"/>
    <w:uiPriority w:val="1"/>
    <w:qFormat/>
    <w:rsid w:val="008F5705"/>
    <w:pPr>
      <w:widowControl w:val="0"/>
      <w:autoSpaceDE w:val="0"/>
      <w:autoSpaceDN w:val="0"/>
    </w:pPr>
    <w:rPr>
      <w:sz w:val="22"/>
      <w:szCs w:val="22"/>
      <w:lang w:val="ro-RO" w:eastAsia="en-US"/>
    </w:rPr>
  </w:style>
  <w:style w:type="paragraph" w:styleId="afd">
    <w:name w:val="No Spacing"/>
    <w:uiPriority w:val="1"/>
    <w:qFormat/>
    <w:rsid w:val="001D5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F80D4-1BCA-499C-9EC6-12160C31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4031</Words>
  <Characters>22982</Characters>
  <Application>Microsoft Office Word</Application>
  <DocSecurity>0</DocSecurity>
  <Lines>191</Lines>
  <Paragraphs>53</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1</vt:lpstr>
      <vt:lpstr>1</vt:lpstr>
      <vt:lpstr>1</vt:lpstr>
    </vt:vector>
  </TitlesOfParts>
  <Company>Home</Company>
  <LinksUpToDate>false</LinksUpToDate>
  <CharactersWithSpaces>26960</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Admin</cp:lastModifiedBy>
  <cp:revision>2</cp:revision>
  <cp:lastPrinted>2017-09-19T13:22:00Z</cp:lastPrinted>
  <dcterms:created xsi:type="dcterms:W3CDTF">2022-09-08T17:37:00Z</dcterms:created>
  <dcterms:modified xsi:type="dcterms:W3CDTF">2022-09-08T17:37:00Z</dcterms:modified>
</cp:coreProperties>
</file>